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98" w:rsidRPr="00697698" w:rsidRDefault="00697698" w:rsidP="00697698">
      <w:pPr>
        <w:pStyle w:val="a3"/>
        <w:spacing w:line="240" w:lineRule="auto"/>
        <w:jc w:val="right"/>
        <w:rPr>
          <w:rFonts w:ascii="Arial" w:hAnsi="Arial" w:cs="Arial"/>
          <w:sz w:val="32"/>
        </w:rPr>
      </w:pPr>
      <w:r w:rsidRPr="00697698">
        <w:rPr>
          <w:rFonts w:ascii="Arial" w:hAnsi="Arial" w:cs="Arial"/>
          <w:sz w:val="32"/>
        </w:rPr>
        <w:t>ПРОЕКТ</w:t>
      </w:r>
    </w:p>
    <w:p w:rsidR="003E6DC2" w:rsidRPr="00C43A3B" w:rsidRDefault="003E6DC2" w:rsidP="003E6DC2">
      <w:pPr>
        <w:pStyle w:val="a3"/>
        <w:spacing w:line="240" w:lineRule="auto"/>
        <w:rPr>
          <w:rFonts w:ascii="Arial" w:hAnsi="Arial" w:cs="Arial"/>
        </w:rPr>
      </w:pPr>
      <w:r w:rsidRPr="00C43A3B">
        <w:rPr>
          <w:rFonts w:ascii="Arial" w:hAnsi="Arial" w:cs="Arial"/>
        </w:rPr>
        <w:t>ПОСТАНОВЛЕНИЕ</w:t>
      </w:r>
    </w:p>
    <w:p w:rsidR="003E6DC2" w:rsidRPr="00C43A3B" w:rsidRDefault="003E6DC2" w:rsidP="003E6DC2">
      <w:pPr>
        <w:shd w:val="clear" w:color="auto" w:fill="FFFFFF"/>
        <w:ind w:left="993" w:right="566" w:hanging="173"/>
        <w:jc w:val="center"/>
        <w:rPr>
          <w:rFonts w:ascii="Arial" w:hAnsi="Arial" w:cs="Arial"/>
          <w:b/>
          <w:spacing w:val="-2"/>
        </w:rPr>
      </w:pPr>
      <w:r w:rsidRPr="00C43A3B">
        <w:rPr>
          <w:rFonts w:ascii="Arial" w:hAnsi="Arial" w:cs="Arial"/>
          <w:b/>
          <w:spacing w:val="-2"/>
        </w:rPr>
        <w:t>АДМИНИСТРАЦИИ  ОЧКУРОВСКОГО СЕЛЬСКОГО ПОСЕЛЕНИЯ</w:t>
      </w:r>
    </w:p>
    <w:p w:rsidR="003E6DC2" w:rsidRPr="00C43A3B" w:rsidRDefault="003E6DC2" w:rsidP="003E6DC2">
      <w:pPr>
        <w:shd w:val="clear" w:color="auto" w:fill="FFFFFF"/>
        <w:ind w:left="1606" w:right="1382" w:hanging="173"/>
        <w:jc w:val="center"/>
        <w:rPr>
          <w:rFonts w:ascii="Arial" w:hAnsi="Arial" w:cs="Arial"/>
        </w:rPr>
      </w:pPr>
      <w:r w:rsidRPr="00C43A3B">
        <w:rPr>
          <w:rFonts w:ascii="Arial" w:hAnsi="Arial" w:cs="Arial"/>
          <w:b/>
          <w:spacing w:val="-2"/>
        </w:rPr>
        <w:t>НИКОЛАЕВСКОГО МУНИЦИПАЛЬНОГО РАЙОНА</w:t>
      </w:r>
    </w:p>
    <w:p w:rsidR="003E6DC2" w:rsidRPr="00C43A3B" w:rsidRDefault="003E6DC2" w:rsidP="003E6DC2">
      <w:pPr>
        <w:pBdr>
          <w:bottom w:val="single" w:sz="12" w:space="1" w:color="auto"/>
        </w:pBdr>
        <w:shd w:val="clear" w:color="auto" w:fill="FFFFFF"/>
        <w:ind w:right="58"/>
        <w:jc w:val="center"/>
        <w:rPr>
          <w:rFonts w:ascii="Arial" w:hAnsi="Arial" w:cs="Arial"/>
          <w:b/>
          <w:spacing w:val="-1"/>
        </w:rPr>
      </w:pPr>
      <w:r w:rsidRPr="00C43A3B">
        <w:rPr>
          <w:rFonts w:ascii="Arial" w:hAnsi="Arial" w:cs="Arial"/>
          <w:b/>
          <w:spacing w:val="-1"/>
        </w:rPr>
        <w:t>ВОЛГОГРАДСКОЙ ОБЛАСТИ</w:t>
      </w:r>
    </w:p>
    <w:p w:rsidR="003E6DC2" w:rsidRPr="00C43A3B" w:rsidRDefault="003E6DC2" w:rsidP="003E6DC2">
      <w:pPr>
        <w:rPr>
          <w:rFonts w:ascii="Arial" w:hAnsi="Arial" w:cs="Arial"/>
        </w:rPr>
      </w:pPr>
    </w:p>
    <w:p w:rsidR="003E6DC2" w:rsidRPr="00410546" w:rsidRDefault="003E6DC2" w:rsidP="003E6DC2">
      <w:pPr>
        <w:pStyle w:val="ConsPlusNormal"/>
        <w:rPr>
          <w:sz w:val="24"/>
          <w:szCs w:val="24"/>
        </w:rPr>
      </w:pPr>
      <w:r w:rsidRPr="00410546">
        <w:rPr>
          <w:sz w:val="24"/>
          <w:szCs w:val="24"/>
        </w:rPr>
        <w:t xml:space="preserve">от </w:t>
      </w:r>
      <w:r w:rsidR="00697698">
        <w:rPr>
          <w:sz w:val="24"/>
          <w:szCs w:val="24"/>
        </w:rPr>
        <w:t>______________</w:t>
      </w:r>
      <w:r w:rsidRPr="0041054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697698">
        <w:rPr>
          <w:sz w:val="24"/>
          <w:szCs w:val="24"/>
        </w:rPr>
        <w:t xml:space="preserve">                   </w:t>
      </w:r>
      <w:bookmarkStart w:id="0" w:name="_GoBack"/>
      <w:bookmarkEnd w:id="0"/>
      <w:r w:rsidRPr="00410546">
        <w:rPr>
          <w:sz w:val="24"/>
          <w:szCs w:val="24"/>
        </w:rPr>
        <w:t xml:space="preserve">№ </w:t>
      </w:r>
      <w:r w:rsidR="00697698">
        <w:rPr>
          <w:sz w:val="24"/>
          <w:szCs w:val="24"/>
        </w:rPr>
        <w:t>_________</w:t>
      </w:r>
    </w:p>
    <w:p w:rsidR="003E6DC2" w:rsidRPr="00410546" w:rsidRDefault="003E6DC2" w:rsidP="003E6DC2">
      <w:pPr>
        <w:pStyle w:val="ConsPlusNormal"/>
        <w:rPr>
          <w:sz w:val="24"/>
          <w:szCs w:val="24"/>
        </w:rPr>
      </w:pPr>
    </w:p>
    <w:p w:rsidR="003E6DC2" w:rsidRPr="00410546" w:rsidRDefault="00C67FB1" w:rsidP="00C67FB1">
      <w:pPr>
        <w:pStyle w:val="ConsPlusNormal"/>
        <w:tabs>
          <w:tab w:val="left" w:pos="851"/>
          <w:tab w:val="left" w:pos="836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608B1">
        <w:rPr>
          <w:b/>
          <w:sz w:val="24"/>
          <w:szCs w:val="24"/>
        </w:rPr>
        <w:t xml:space="preserve">О внесении изменений в постановление администрации Очкуровского сельского поселения от </w:t>
      </w:r>
      <w:r w:rsidR="00A72045">
        <w:rPr>
          <w:b/>
          <w:sz w:val="24"/>
          <w:szCs w:val="24"/>
        </w:rPr>
        <w:t>27.11.2017г. № 50 «</w:t>
      </w:r>
      <w:r w:rsidRPr="00C67FB1">
        <w:rPr>
          <w:b/>
          <w:sz w:val="24"/>
          <w:szCs w:val="24"/>
        </w:rPr>
        <w:t>Об утверждении муниципальной программы</w:t>
      </w:r>
      <w:r>
        <w:rPr>
          <w:b/>
          <w:sz w:val="24"/>
          <w:szCs w:val="24"/>
        </w:rPr>
        <w:t xml:space="preserve"> </w:t>
      </w:r>
      <w:r w:rsidRPr="00C67FB1">
        <w:rPr>
          <w:b/>
          <w:sz w:val="24"/>
          <w:szCs w:val="24"/>
        </w:rPr>
        <w:t xml:space="preserve">«Благоустройство  территории </w:t>
      </w:r>
      <w:r>
        <w:rPr>
          <w:b/>
          <w:sz w:val="24"/>
          <w:szCs w:val="24"/>
        </w:rPr>
        <w:t>Очкуровского</w:t>
      </w:r>
      <w:r w:rsidRPr="00C67FB1">
        <w:rPr>
          <w:b/>
          <w:sz w:val="24"/>
          <w:szCs w:val="24"/>
        </w:rPr>
        <w:t xml:space="preserve"> сельского  поселения  Николаевского муниципального района Волгоградской области на 2018-2022 год.»</w:t>
      </w:r>
    </w:p>
    <w:p w:rsidR="003E6DC2" w:rsidRPr="00410546" w:rsidRDefault="003E6DC2" w:rsidP="003E6DC2">
      <w:pPr>
        <w:pStyle w:val="ConsPlusNormal"/>
        <w:ind w:firstLine="540"/>
        <w:jc w:val="both"/>
        <w:rPr>
          <w:spacing w:val="-8"/>
          <w:sz w:val="24"/>
          <w:szCs w:val="24"/>
        </w:rPr>
      </w:pPr>
    </w:p>
    <w:p w:rsidR="00731BDA" w:rsidRDefault="00731BDA" w:rsidP="00731BDA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FB1" w:rsidRPr="00C67FB1">
        <w:rPr>
          <w:sz w:val="24"/>
          <w:szCs w:val="24"/>
        </w:rPr>
        <w:t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A72045">
        <w:rPr>
          <w:sz w:val="24"/>
          <w:szCs w:val="24"/>
        </w:rPr>
        <w:t xml:space="preserve"> а также в связи с проведенной</w:t>
      </w:r>
      <w:r w:rsidR="005127E8">
        <w:rPr>
          <w:sz w:val="24"/>
          <w:szCs w:val="24"/>
        </w:rPr>
        <w:t xml:space="preserve"> на территории Очкуровского сельского поселения</w:t>
      </w:r>
      <w:r w:rsidR="00A72045">
        <w:rPr>
          <w:sz w:val="24"/>
          <w:szCs w:val="24"/>
        </w:rPr>
        <w:t xml:space="preserve"> инвентаризацией общественных и дворовых территорий, </w:t>
      </w:r>
      <w:r w:rsidR="00C67FB1" w:rsidRPr="00C67FB1">
        <w:rPr>
          <w:sz w:val="24"/>
          <w:szCs w:val="24"/>
        </w:rPr>
        <w:t xml:space="preserve">администрация </w:t>
      </w:r>
      <w:r w:rsidR="00C67FB1">
        <w:rPr>
          <w:sz w:val="24"/>
          <w:szCs w:val="24"/>
        </w:rPr>
        <w:t>Очкуровского</w:t>
      </w:r>
      <w:r w:rsidR="00C67FB1" w:rsidRPr="00C67FB1">
        <w:rPr>
          <w:sz w:val="24"/>
          <w:szCs w:val="24"/>
        </w:rPr>
        <w:t xml:space="preserve"> сельского посел</w:t>
      </w:r>
      <w:r w:rsidR="00C67FB1">
        <w:rPr>
          <w:sz w:val="24"/>
          <w:szCs w:val="24"/>
        </w:rPr>
        <w:t xml:space="preserve">ения  Волгоградской области </w:t>
      </w:r>
      <w:r w:rsidR="00C67FB1" w:rsidRPr="00C67FB1">
        <w:rPr>
          <w:sz w:val="24"/>
          <w:szCs w:val="24"/>
        </w:rPr>
        <w:t>п о с т а н о в л я е т:</w:t>
      </w:r>
    </w:p>
    <w:p w:rsidR="00731BDA" w:rsidRPr="00731BDA" w:rsidRDefault="00731BDA" w:rsidP="00731BDA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</w:p>
    <w:p w:rsidR="00A72045" w:rsidRDefault="00A72045" w:rsidP="00A72045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Pr="00A72045">
        <w:rPr>
          <w:sz w:val="24"/>
          <w:szCs w:val="24"/>
        </w:rPr>
        <w:t>в постановление администрации Очкуровского сельского поселения от 27.11.2017г. № 50 «Об утверждении муниципальной программы «Благоустройство  территории Очкуровского сельского  поселения  Николаевского муниципального района Волгоградской области на 2018-2022 год.»</w:t>
      </w:r>
      <w:r>
        <w:rPr>
          <w:sz w:val="24"/>
          <w:szCs w:val="24"/>
        </w:rPr>
        <w:t xml:space="preserve"> (далее –  муниципальная программа) следующие изменения:</w:t>
      </w:r>
    </w:p>
    <w:p w:rsidR="00A72045" w:rsidRDefault="00A72045" w:rsidP="00A72045">
      <w:pPr>
        <w:pStyle w:val="ConsPlusNormal"/>
        <w:numPr>
          <w:ilvl w:val="1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4 к муниципальной программе </w:t>
      </w:r>
      <w:r w:rsidR="00FD742E">
        <w:rPr>
          <w:sz w:val="24"/>
          <w:szCs w:val="24"/>
        </w:rPr>
        <w:t>изложить в новой редакции (согласно Приложению к настоящему постановлению);</w:t>
      </w:r>
      <w:r>
        <w:rPr>
          <w:sz w:val="24"/>
          <w:szCs w:val="24"/>
        </w:rPr>
        <w:t xml:space="preserve"> </w:t>
      </w:r>
    </w:p>
    <w:p w:rsidR="00C67FB1" w:rsidRDefault="00C67FB1" w:rsidP="00C67FB1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C67FB1">
        <w:rPr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155812" w:rsidRPr="00155812" w:rsidRDefault="00C67FB1" w:rsidP="00C67FB1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C67FB1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3E6DC2" w:rsidRPr="00410546" w:rsidRDefault="003E6DC2" w:rsidP="00155812">
      <w:pPr>
        <w:pStyle w:val="ConsPlusNormal"/>
        <w:tabs>
          <w:tab w:val="left" w:pos="284"/>
        </w:tabs>
        <w:ind w:left="720"/>
        <w:jc w:val="both"/>
        <w:rPr>
          <w:sz w:val="24"/>
          <w:szCs w:val="24"/>
        </w:rPr>
      </w:pPr>
    </w:p>
    <w:p w:rsidR="003E6DC2" w:rsidRPr="00410546" w:rsidRDefault="003E6DC2" w:rsidP="003E6DC2">
      <w:pPr>
        <w:pStyle w:val="ConsPlusNormal"/>
        <w:rPr>
          <w:sz w:val="24"/>
          <w:szCs w:val="24"/>
        </w:rPr>
      </w:pPr>
    </w:p>
    <w:p w:rsidR="003E6DC2" w:rsidRDefault="003E6DC2" w:rsidP="003E6DC2">
      <w:pPr>
        <w:pStyle w:val="11"/>
        <w:rPr>
          <w:rFonts w:ascii="Arial" w:hAnsi="Arial" w:cs="Arial"/>
          <w:sz w:val="24"/>
          <w:szCs w:val="24"/>
        </w:rPr>
      </w:pPr>
    </w:p>
    <w:p w:rsidR="003E6DC2" w:rsidRDefault="003E6DC2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E6DC2" w:rsidRDefault="003E6DC2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</w:p>
    <w:p w:rsidR="003E6DC2" w:rsidRDefault="00731BDA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E6DC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E6DC2">
        <w:rPr>
          <w:rFonts w:ascii="Arial" w:hAnsi="Arial" w:cs="Arial"/>
          <w:sz w:val="24"/>
          <w:szCs w:val="24"/>
        </w:rPr>
        <w:t xml:space="preserve"> Очкуровского</w:t>
      </w:r>
    </w:p>
    <w:p w:rsidR="0003018D" w:rsidRPr="00731BDA" w:rsidRDefault="003E6DC2" w:rsidP="00731BDA">
      <w:pPr>
        <w:spacing w:after="200" w:line="276" w:lineRule="auto"/>
        <w:ind w:firstLine="426"/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1BDA">
        <w:rPr>
          <w:rFonts w:ascii="Arial" w:hAnsi="Arial" w:cs="Arial"/>
        </w:rPr>
        <w:t>А.Д. Таранов</w:t>
      </w:r>
    </w:p>
    <w:p w:rsidR="00C67FB1" w:rsidRDefault="00C67FB1">
      <w:pPr>
        <w:spacing w:after="200" w:line="276" w:lineRule="auto"/>
      </w:pPr>
      <w:r>
        <w:br w:type="page"/>
      </w:r>
    </w:p>
    <w:p w:rsidR="00C67FB1" w:rsidRPr="00C67FB1" w:rsidRDefault="00C67FB1" w:rsidP="00C67FB1">
      <w:pPr>
        <w:jc w:val="right"/>
        <w:rPr>
          <w:rFonts w:ascii="Arial" w:hAnsi="Arial" w:cs="Arial"/>
        </w:rPr>
      </w:pPr>
      <w:r w:rsidRPr="00C67FB1">
        <w:rPr>
          <w:rFonts w:ascii="Arial" w:hAnsi="Arial" w:cs="Arial"/>
        </w:rPr>
        <w:lastRenderedPageBreak/>
        <w:t>Приложение 4</w:t>
      </w:r>
    </w:p>
    <w:p w:rsidR="00C67FB1" w:rsidRPr="00C67FB1" w:rsidRDefault="00C67FB1" w:rsidP="00C67FB1">
      <w:pPr>
        <w:pStyle w:val="ConsPlusNormal"/>
        <w:jc w:val="right"/>
        <w:outlineLvl w:val="1"/>
        <w:rPr>
          <w:sz w:val="24"/>
          <w:szCs w:val="24"/>
        </w:rPr>
      </w:pPr>
      <w:r w:rsidRPr="00C67FB1">
        <w:rPr>
          <w:sz w:val="24"/>
          <w:szCs w:val="24"/>
        </w:rPr>
        <w:t>к муниципальной программе</w:t>
      </w:r>
    </w:p>
    <w:p w:rsidR="00C67FB1" w:rsidRPr="00C67FB1" w:rsidRDefault="00C67FB1" w:rsidP="00C67F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7FB1" w:rsidRPr="00C67FB1" w:rsidRDefault="00C67FB1" w:rsidP="00C67FB1">
      <w:pPr>
        <w:jc w:val="right"/>
        <w:rPr>
          <w:rFonts w:ascii="Arial" w:hAnsi="Arial" w:cs="Arial"/>
        </w:rPr>
      </w:pPr>
    </w:p>
    <w:p w:rsidR="00C67FB1" w:rsidRPr="00C67FB1" w:rsidRDefault="00C67FB1" w:rsidP="00C67FB1">
      <w:pPr>
        <w:jc w:val="center"/>
        <w:rPr>
          <w:rFonts w:ascii="Arial" w:hAnsi="Arial" w:cs="Arial"/>
        </w:rPr>
      </w:pPr>
      <w:r w:rsidRPr="00C67FB1">
        <w:rPr>
          <w:rFonts w:ascii="Arial" w:hAnsi="Arial" w:cs="Arial"/>
        </w:rPr>
        <w:t xml:space="preserve">Перечень территорий </w:t>
      </w:r>
      <w:r>
        <w:rPr>
          <w:rFonts w:ascii="Arial" w:hAnsi="Arial" w:cs="Arial"/>
        </w:rPr>
        <w:t>Очкуровского</w:t>
      </w:r>
      <w:r w:rsidRPr="00C67FB1">
        <w:rPr>
          <w:rFonts w:ascii="Arial" w:hAnsi="Arial" w:cs="Arial"/>
        </w:rPr>
        <w:t xml:space="preserve"> сельского поселения Николаевского муниципального района  включенных в Программу на 2018-2022год</w:t>
      </w:r>
    </w:p>
    <w:p w:rsidR="00C67FB1" w:rsidRPr="00C67FB1" w:rsidRDefault="00C67FB1" w:rsidP="00C67FB1">
      <w:pPr>
        <w:jc w:val="center"/>
        <w:rPr>
          <w:rFonts w:ascii="Arial" w:hAnsi="Arial" w:cs="Arial"/>
        </w:rPr>
      </w:pPr>
    </w:p>
    <w:p w:rsidR="00C67FB1" w:rsidRPr="00C67FB1" w:rsidRDefault="00C67FB1" w:rsidP="00C67FB1">
      <w:pPr>
        <w:jc w:val="center"/>
        <w:rPr>
          <w:rFonts w:ascii="Arial" w:hAnsi="Arial" w:cs="Arial"/>
        </w:rPr>
      </w:pPr>
    </w:p>
    <w:tbl>
      <w:tblPr>
        <w:tblW w:w="9837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262"/>
        <w:gridCol w:w="1977"/>
        <w:gridCol w:w="3055"/>
      </w:tblGrid>
      <w:tr w:rsidR="00C67FB1" w:rsidRPr="00C67FB1" w:rsidTr="00FD742E">
        <w:trPr>
          <w:jc w:val="center"/>
        </w:trPr>
        <w:tc>
          <w:tcPr>
            <w:tcW w:w="526" w:type="dxa"/>
          </w:tcPr>
          <w:p w:rsidR="00C67FB1" w:rsidRPr="00C67FB1" w:rsidRDefault="00C67FB1" w:rsidP="00C67FB1">
            <w:pPr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 xml:space="preserve">№ п/п </w:t>
            </w:r>
          </w:p>
        </w:tc>
        <w:tc>
          <w:tcPr>
            <w:tcW w:w="4271" w:type="dxa"/>
          </w:tcPr>
          <w:p w:rsidR="00C67FB1" w:rsidRPr="00C67FB1" w:rsidRDefault="00C67FB1" w:rsidP="00C67FB1">
            <w:pPr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C67FB1" w:rsidRPr="00C67FB1" w:rsidRDefault="00C67FB1" w:rsidP="00C67FB1">
            <w:pPr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3060" w:type="dxa"/>
          </w:tcPr>
          <w:p w:rsidR="00C67FB1" w:rsidRPr="00C67FB1" w:rsidRDefault="00C67FB1" w:rsidP="00C67FB1">
            <w:pPr>
              <w:jc w:val="center"/>
              <w:rPr>
                <w:rFonts w:ascii="Arial" w:hAnsi="Arial" w:cs="Arial"/>
              </w:rPr>
            </w:pPr>
            <w:r w:rsidRPr="00C67FB1">
              <w:rPr>
                <w:rFonts w:ascii="Arial" w:hAnsi="Arial" w:cs="Arial"/>
              </w:rPr>
              <w:t xml:space="preserve">Виды работ </w:t>
            </w:r>
          </w:p>
        </w:tc>
      </w:tr>
      <w:tr w:rsidR="00C67FB1" w:rsidRPr="00C67FB1" w:rsidTr="00FD742E">
        <w:trPr>
          <w:jc w:val="center"/>
        </w:trPr>
        <w:tc>
          <w:tcPr>
            <w:tcW w:w="526" w:type="dxa"/>
          </w:tcPr>
          <w:p w:rsidR="00C67FB1" w:rsidRPr="00072EEB" w:rsidRDefault="00C67FB1" w:rsidP="00C67FB1">
            <w:pPr>
              <w:jc w:val="center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1.</w:t>
            </w:r>
          </w:p>
        </w:tc>
        <w:tc>
          <w:tcPr>
            <w:tcW w:w="4271" w:type="dxa"/>
          </w:tcPr>
          <w:p w:rsidR="00C67FB1" w:rsidRPr="00072EEB" w:rsidRDefault="00FD742E" w:rsidP="00072E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>Памятный знак Очкуровского сельского поселения и прилегающая к нему территория с. Очкуровка, ул. Мира.  Волгоградская обл, Николаевский р-н, село Очкуровка, ул Мира, д 7</w:t>
            </w:r>
          </w:p>
        </w:tc>
        <w:tc>
          <w:tcPr>
            <w:tcW w:w="1980" w:type="dxa"/>
          </w:tcPr>
          <w:p w:rsidR="00C67FB1" w:rsidRPr="00072EEB" w:rsidRDefault="00FD742E" w:rsidP="00FD74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  <w:r w:rsidR="00072EEB" w:rsidRPr="00072EEB">
              <w:rPr>
                <w:rFonts w:ascii="Arial" w:hAnsi="Arial" w:cs="Arial"/>
                <w:color w:val="000000"/>
              </w:rPr>
              <w:t>0</w:t>
            </w:r>
            <w:r w:rsidR="00C67FB1" w:rsidRPr="00072EEB">
              <w:rPr>
                <w:rFonts w:ascii="Arial" w:hAnsi="Arial" w:cs="Arial"/>
                <w:color w:val="000000"/>
              </w:rPr>
              <w:t xml:space="preserve"> кв.м.</w:t>
            </w:r>
          </w:p>
        </w:tc>
        <w:tc>
          <w:tcPr>
            <w:tcW w:w="3060" w:type="dxa"/>
          </w:tcPr>
          <w:p w:rsidR="00C67FB1" w:rsidRPr="00072EEB" w:rsidRDefault="00C67FB1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C67FB1" w:rsidRPr="00C67FB1" w:rsidTr="00FD742E">
        <w:trPr>
          <w:jc w:val="center"/>
        </w:trPr>
        <w:tc>
          <w:tcPr>
            <w:tcW w:w="526" w:type="dxa"/>
          </w:tcPr>
          <w:p w:rsidR="00C67FB1" w:rsidRPr="00072EEB" w:rsidRDefault="00C67FB1" w:rsidP="00C67FB1">
            <w:pPr>
              <w:jc w:val="center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2.</w:t>
            </w:r>
          </w:p>
        </w:tc>
        <w:tc>
          <w:tcPr>
            <w:tcW w:w="4271" w:type="dxa"/>
          </w:tcPr>
          <w:p w:rsidR="00C67FB1" w:rsidRPr="00072EEB" w:rsidRDefault="00FD742E" w:rsidP="00072E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>Спортивный комплекс Очкуровского сельского поселения. с. Очкуровка, ул. Советская.  Волгоградская обл, Николаевский р-н, село Очкуровка, ул Советская, д 3</w:t>
            </w:r>
          </w:p>
        </w:tc>
        <w:tc>
          <w:tcPr>
            <w:tcW w:w="1980" w:type="dxa"/>
          </w:tcPr>
          <w:p w:rsidR="00C67FB1" w:rsidRPr="00072EEB" w:rsidRDefault="00072EEB" w:rsidP="00C67FB1">
            <w:pPr>
              <w:jc w:val="center"/>
              <w:rPr>
                <w:rFonts w:ascii="Arial" w:hAnsi="Arial" w:cs="Arial"/>
                <w:color w:val="000000"/>
              </w:rPr>
            </w:pPr>
            <w:r w:rsidRPr="00072EEB">
              <w:rPr>
                <w:rFonts w:ascii="Arial" w:hAnsi="Arial" w:cs="Arial"/>
                <w:color w:val="000000"/>
              </w:rPr>
              <w:t>4200</w:t>
            </w:r>
            <w:r w:rsidR="00C67FB1" w:rsidRPr="00072EEB">
              <w:rPr>
                <w:rFonts w:ascii="Arial" w:hAnsi="Arial" w:cs="Arial"/>
                <w:color w:val="000000"/>
              </w:rPr>
              <w:t xml:space="preserve"> кв.м.</w:t>
            </w:r>
          </w:p>
        </w:tc>
        <w:tc>
          <w:tcPr>
            <w:tcW w:w="3060" w:type="dxa"/>
          </w:tcPr>
          <w:p w:rsidR="00C67FB1" w:rsidRPr="00072EEB" w:rsidRDefault="00C67FB1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A6025E" w:rsidRPr="00C67FB1" w:rsidTr="00FD742E">
        <w:trPr>
          <w:jc w:val="center"/>
        </w:trPr>
        <w:tc>
          <w:tcPr>
            <w:tcW w:w="526" w:type="dxa"/>
          </w:tcPr>
          <w:p w:rsidR="00A6025E" w:rsidRPr="00072EEB" w:rsidRDefault="00A6025E" w:rsidP="00C67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71" w:type="dxa"/>
          </w:tcPr>
          <w:p w:rsidR="00A6025E" w:rsidRPr="00072EEB" w:rsidRDefault="00FD742E" w:rsidP="00A602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>Уличная зона с. Очкуровка, ул. Набережная (место обустройства детской площадки).  Волгоградская обл, Николаевский р-н, село Очкуровка, ул Набережная, д 28</w:t>
            </w:r>
          </w:p>
        </w:tc>
        <w:tc>
          <w:tcPr>
            <w:tcW w:w="1980" w:type="dxa"/>
          </w:tcPr>
          <w:p w:rsidR="00A6025E" w:rsidRPr="00072EEB" w:rsidRDefault="00A6025E" w:rsidP="00C67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 кв.м.</w:t>
            </w:r>
          </w:p>
        </w:tc>
        <w:tc>
          <w:tcPr>
            <w:tcW w:w="3060" w:type="dxa"/>
          </w:tcPr>
          <w:p w:rsidR="00A6025E" w:rsidRPr="00072EEB" w:rsidRDefault="00A6025E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A6025E" w:rsidRPr="00C67FB1" w:rsidTr="00FD742E">
        <w:trPr>
          <w:jc w:val="center"/>
        </w:trPr>
        <w:tc>
          <w:tcPr>
            <w:tcW w:w="526" w:type="dxa"/>
          </w:tcPr>
          <w:p w:rsidR="00A6025E" w:rsidRPr="00072EEB" w:rsidRDefault="00A6025E" w:rsidP="00C67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71" w:type="dxa"/>
          </w:tcPr>
          <w:p w:rsidR="00A6025E" w:rsidRPr="00072EEB" w:rsidRDefault="00FD742E" w:rsidP="00A602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>Парковая зона Очкуровского ИДЦ, с. Очкуровка, ул. Степная 10А.  Волгоградская обл, Николаевский р-н, село Очкуровка, ул Степная, д 10А</w:t>
            </w:r>
          </w:p>
        </w:tc>
        <w:tc>
          <w:tcPr>
            <w:tcW w:w="1980" w:type="dxa"/>
          </w:tcPr>
          <w:p w:rsidR="00A6025E" w:rsidRPr="00072EEB" w:rsidRDefault="00FD742E" w:rsidP="00C67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  <w:r w:rsidR="00A6025E">
              <w:rPr>
                <w:rFonts w:ascii="Arial" w:hAnsi="Arial" w:cs="Arial"/>
                <w:color w:val="000000"/>
              </w:rPr>
              <w:t>00 кв.м.</w:t>
            </w:r>
          </w:p>
        </w:tc>
        <w:tc>
          <w:tcPr>
            <w:tcW w:w="3060" w:type="dxa"/>
          </w:tcPr>
          <w:p w:rsidR="00A6025E" w:rsidRPr="00072EEB" w:rsidRDefault="00A6025E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A6025E" w:rsidRPr="00C67FB1" w:rsidTr="00FD742E">
        <w:trPr>
          <w:jc w:val="center"/>
        </w:trPr>
        <w:tc>
          <w:tcPr>
            <w:tcW w:w="526" w:type="dxa"/>
          </w:tcPr>
          <w:p w:rsidR="00A6025E" w:rsidRPr="00072EEB" w:rsidRDefault="00A6025E" w:rsidP="00C67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71" w:type="dxa"/>
          </w:tcPr>
          <w:p w:rsidR="00A6025E" w:rsidRPr="00072EEB" w:rsidRDefault="00FD742E" w:rsidP="00A602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>Улица Титова Очкуровского сельского поселения.  Волгоградская обл, Николаевский р-н, село Очкуровка, ул Титова, д 14</w:t>
            </w:r>
          </w:p>
        </w:tc>
        <w:tc>
          <w:tcPr>
            <w:tcW w:w="1980" w:type="dxa"/>
          </w:tcPr>
          <w:p w:rsidR="00A6025E" w:rsidRPr="00072EEB" w:rsidRDefault="00A6025E" w:rsidP="00C67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 кв.м.</w:t>
            </w:r>
          </w:p>
        </w:tc>
        <w:tc>
          <w:tcPr>
            <w:tcW w:w="3060" w:type="dxa"/>
          </w:tcPr>
          <w:p w:rsidR="00A6025E" w:rsidRPr="00072EEB" w:rsidRDefault="00A6025E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FD742E" w:rsidRPr="00C67FB1" w:rsidTr="00FD742E">
        <w:trPr>
          <w:jc w:val="center"/>
        </w:trPr>
        <w:tc>
          <w:tcPr>
            <w:tcW w:w="526" w:type="dxa"/>
          </w:tcPr>
          <w:p w:rsidR="00FD742E" w:rsidRDefault="00FD742E" w:rsidP="00C67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71" w:type="dxa"/>
          </w:tcPr>
          <w:p w:rsidR="00FD742E" w:rsidRPr="00FD742E" w:rsidRDefault="00FD742E" w:rsidP="00A602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>Дворовая территория многоквартирных домов по ул. Мира д. 1, д. 3, д. 5..  Волгоградская обл, Николаевский р-н, село Очкуровка, ул Мира, д 5</w:t>
            </w:r>
          </w:p>
        </w:tc>
        <w:tc>
          <w:tcPr>
            <w:tcW w:w="1980" w:type="dxa"/>
          </w:tcPr>
          <w:p w:rsidR="00FD742E" w:rsidRDefault="00FD742E" w:rsidP="00C67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5535 кв.м.</w:t>
            </w:r>
          </w:p>
        </w:tc>
        <w:tc>
          <w:tcPr>
            <w:tcW w:w="3060" w:type="dxa"/>
          </w:tcPr>
          <w:p w:rsidR="00FD742E" w:rsidRPr="00072EEB" w:rsidRDefault="00FD742E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 w:rsidRPr="00072EEB">
              <w:rPr>
                <w:rFonts w:ascii="Arial" w:hAnsi="Arial" w:cs="Arial"/>
              </w:rPr>
              <w:t>Благоустройство</w:t>
            </w:r>
          </w:p>
        </w:tc>
      </w:tr>
      <w:tr w:rsidR="00FD742E" w:rsidRPr="00C67FB1" w:rsidTr="00FD742E">
        <w:trPr>
          <w:jc w:val="center"/>
        </w:trPr>
        <w:tc>
          <w:tcPr>
            <w:tcW w:w="526" w:type="dxa"/>
          </w:tcPr>
          <w:p w:rsidR="00FD742E" w:rsidRDefault="00FD742E" w:rsidP="00C67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71" w:type="dxa"/>
          </w:tcPr>
          <w:p w:rsidR="00FD742E" w:rsidRPr="00FD742E" w:rsidRDefault="00FD742E" w:rsidP="00A602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742E">
              <w:rPr>
                <w:rFonts w:ascii="Arial" w:hAnsi="Arial" w:cs="Arial"/>
              </w:rPr>
              <w:t>Дворовая территория многоквартирных домов по ул. Терешковой д. 1, д. 2 и ул. Мира д. 8, д. 10.  Волгоградская обл, Николаевский р-н, село Очкуровка, ул Терешковой, д 1</w:t>
            </w:r>
          </w:p>
        </w:tc>
        <w:tc>
          <w:tcPr>
            <w:tcW w:w="1980" w:type="dxa"/>
          </w:tcPr>
          <w:p w:rsidR="00FD742E" w:rsidRDefault="00FD742E" w:rsidP="00C67F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7500 кв.м.</w:t>
            </w:r>
          </w:p>
        </w:tc>
        <w:tc>
          <w:tcPr>
            <w:tcW w:w="3060" w:type="dxa"/>
          </w:tcPr>
          <w:p w:rsidR="00FD742E" w:rsidRPr="00072EEB" w:rsidRDefault="00FD742E" w:rsidP="00C67FB1">
            <w:pPr>
              <w:pStyle w:val="12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</w:tr>
    </w:tbl>
    <w:p w:rsidR="00F44963" w:rsidRPr="00C67FB1" w:rsidRDefault="00F44963" w:rsidP="00C67FB1">
      <w:pPr>
        <w:spacing w:after="200"/>
        <w:rPr>
          <w:rFonts w:ascii="Arial" w:hAnsi="Arial" w:cs="Arial"/>
        </w:rPr>
      </w:pPr>
    </w:p>
    <w:sectPr w:rsidR="00F44963" w:rsidRPr="00C67FB1" w:rsidSect="003E6DC2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84"/>
    <w:multiLevelType w:val="hybridMultilevel"/>
    <w:tmpl w:val="7E88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975DC"/>
    <w:multiLevelType w:val="hybridMultilevel"/>
    <w:tmpl w:val="24624BB2"/>
    <w:lvl w:ilvl="0" w:tplc="45D43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445655"/>
    <w:multiLevelType w:val="multilevel"/>
    <w:tmpl w:val="D04A5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FCB6B53"/>
    <w:multiLevelType w:val="hybridMultilevel"/>
    <w:tmpl w:val="E7F68D3A"/>
    <w:lvl w:ilvl="0" w:tplc="46302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B7"/>
    <w:rsid w:val="0003018D"/>
    <w:rsid w:val="00072EEB"/>
    <w:rsid w:val="000B7FB7"/>
    <w:rsid w:val="00155812"/>
    <w:rsid w:val="00281CC4"/>
    <w:rsid w:val="00332B9C"/>
    <w:rsid w:val="003E6DC2"/>
    <w:rsid w:val="005127E8"/>
    <w:rsid w:val="00546C3F"/>
    <w:rsid w:val="00697698"/>
    <w:rsid w:val="00704C53"/>
    <w:rsid w:val="00731BDA"/>
    <w:rsid w:val="00744736"/>
    <w:rsid w:val="008B75D3"/>
    <w:rsid w:val="0095530E"/>
    <w:rsid w:val="00A6025E"/>
    <w:rsid w:val="00A72045"/>
    <w:rsid w:val="00B2473F"/>
    <w:rsid w:val="00BD4B9C"/>
    <w:rsid w:val="00BF23CB"/>
    <w:rsid w:val="00C104BA"/>
    <w:rsid w:val="00C1441F"/>
    <w:rsid w:val="00C67FB1"/>
    <w:rsid w:val="00D608B1"/>
    <w:rsid w:val="00EC4764"/>
    <w:rsid w:val="00F12B31"/>
    <w:rsid w:val="00F44963"/>
    <w:rsid w:val="00FD6728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3E6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3E6DC2"/>
    <w:pPr>
      <w:widowControl w:val="0"/>
      <w:shd w:val="clear" w:color="auto" w:fill="FFFFFF"/>
      <w:snapToGrid w:val="0"/>
      <w:spacing w:line="360" w:lineRule="exact"/>
      <w:ind w:right="79"/>
      <w:jc w:val="center"/>
    </w:pPr>
    <w:rPr>
      <w:b/>
      <w:sz w:val="42"/>
      <w:szCs w:val="20"/>
    </w:rPr>
  </w:style>
  <w:style w:type="character" w:customStyle="1" w:styleId="a4">
    <w:name w:val="Название Знак"/>
    <w:basedOn w:val="a0"/>
    <w:link w:val="a3"/>
    <w:rsid w:val="003E6DC2"/>
    <w:rPr>
      <w:rFonts w:ascii="Times New Roman" w:eastAsia="Times New Roman" w:hAnsi="Times New Roman" w:cs="Times New Roman"/>
      <w:b/>
      <w:sz w:val="4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67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C67FB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3E6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3E6DC2"/>
    <w:pPr>
      <w:widowControl w:val="0"/>
      <w:shd w:val="clear" w:color="auto" w:fill="FFFFFF"/>
      <w:snapToGrid w:val="0"/>
      <w:spacing w:line="360" w:lineRule="exact"/>
      <w:ind w:right="79"/>
      <w:jc w:val="center"/>
    </w:pPr>
    <w:rPr>
      <w:b/>
      <w:sz w:val="42"/>
      <w:szCs w:val="20"/>
    </w:rPr>
  </w:style>
  <w:style w:type="character" w:customStyle="1" w:styleId="a4">
    <w:name w:val="Название Знак"/>
    <w:basedOn w:val="a0"/>
    <w:link w:val="a3"/>
    <w:rsid w:val="003E6DC2"/>
    <w:rPr>
      <w:rFonts w:ascii="Times New Roman" w:eastAsia="Times New Roman" w:hAnsi="Times New Roman" w:cs="Times New Roman"/>
      <w:b/>
      <w:sz w:val="4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67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C67FB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Курмангалиева</dc:creator>
  <cp:lastModifiedBy>Очкуровка</cp:lastModifiedBy>
  <cp:revision>4</cp:revision>
  <cp:lastPrinted>2018-07-13T11:13:00Z</cp:lastPrinted>
  <dcterms:created xsi:type="dcterms:W3CDTF">2018-07-13T11:27:00Z</dcterms:created>
  <dcterms:modified xsi:type="dcterms:W3CDTF">2018-07-13T11:27:00Z</dcterms:modified>
</cp:coreProperties>
</file>