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5F1EC2" w:rsidRDefault="009863E6" w:rsidP="00786404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5F1EC2">
        <w:rPr>
          <w:rFonts w:ascii="Arial" w:hAnsi="Arial" w:cs="Arial"/>
        </w:rPr>
        <w:t>ПОСТАНОВЛЕНИЕ</w:t>
      </w:r>
    </w:p>
    <w:p w:rsidR="00786404" w:rsidRPr="005F1EC2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Arial" w:hAnsi="Arial" w:cs="Arial"/>
          <w:b/>
          <w:spacing w:val="-2"/>
          <w:sz w:val="24"/>
        </w:rPr>
      </w:pPr>
      <w:r w:rsidRPr="005F1EC2">
        <w:rPr>
          <w:rFonts w:ascii="Arial" w:hAnsi="Arial" w:cs="Arial"/>
          <w:b/>
          <w:spacing w:val="-2"/>
          <w:sz w:val="24"/>
        </w:rPr>
        <w:t>АДМИНИСТРАЦИИ</w:t>
      </w:r>
      <w:r w:rsidR="00786404" w:rsidRPr="005F1EC2">
        <w:rPr>
          <w:rFonts w:ascii="Arial" w:hAnsi="Arial" w:cs="Arial"/>
          <w:b/>
          <w:spacing w:val="-2"/>
          <w:sz w:val="24"/>
        </w:rPr>
        <w:t xml:space="preserve">  ОЧКУРО</w:t>
      </w:r>
      <w:r w:rsidRPr="005F1EC2">
        <w:rPr>
          <w:rFonts w:ascii="Arial" w:hAnsi="Arial" w:cs="Arial"/>
          <w:b/>
          <w:spacing w:val="-2"/>
          <w:sz w:val="24"/>
        </w:rPr>
        <w:t>В</w:t>
      </w:r>
      <w:r w:rsidR="00786404" w:rsidRPr="005F1EC2">
        <w:rPr>
          <w:rFonts w:ascii="Arial" w:hAnsi="Arial" w:cs="Arial"/>
          <w:b/>
          <w:spacing w:val="-2"/>
          <w:sz w:val="24"/>
        </w:rPr>
        <w:t>СКОГО СЕЛЬСКОГО ПОСЕЛЕНИЯ</w:t>
      </w:r>
    </w:p>
    <w:p w:rsidR="00786404" w:rsidRPr="005F1EC2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5F1EC2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786404" w:rsidRPr="00BE1F29" w:rsidRDefault="00786404" w:rsidP="00BE1F2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  <w:lang w:val="en-US"/>
        </w:rPr>
      </w:pPr>
      <w:r w:rsidRPr="005F1EC2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01726C" w:rsidRDefault="00980E30" w:rsidP="00786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о</w:t>
      </w:r>
      <w:r w:rsidR="00786404" w:rsidRPr="005F1EC2">
        <w:rPr>
          <w:rFonts w:ascii="Arial" w:hAnsi="Arial" w:cs="Arial"/>
          <w:sz w:val="24"/>
          <w:szCs w:val="24"/>
        </w:rPr>
        <w:t>т</w:t>
      </w:r>
      <w:r w:rsidRPr="005F1EC2">
        <w:rPr>
          <w:rFonts w:ascii="Arial" w:hAnsi="Arial" w:cs="Arial"/>
          <w:sz w:val="24"/>
          <w:szCs w:val="24"/>
        </w:rPr>
        <w:t xml:space="preserve"> </w:t>
      </w:r>
      <w:r w:rsidR="005F1EC2" w:rsidRPr="00607C11">
        <w:rPr>
          <w:rFonts w:ascii="Arial" w:hAnsi="Arial" w:cs="Arial"/>
          <w:sz w:val="24"/>
          <w:szCs w:val="24"/>
        </w:rPr>
        <w:t>26</w:t>
      </w:r>
      <w:r w:rsidRPr="005F1EC2">
        <w:rPr>
          <w:rFonts w:ascii="Arial" w:hAnsi="Arial" w:cs="Arial"/>
          <w:sz w:val="24"/>
          <w:szCs w:val="24"/>
        </w:rPr>
        <w:t>.0</w:t>
      </w:r>
      <w:r w:rsidR="005F1EC2" w:rsidRPr="00607C11">
        <w:rPr>
          <w:rFonts w:ascii="Arial" w:hAnsi="Arial" w:cs="Arial"/>
          <w:sz w:val="24"/>
          <w:szCs w:val="24"/>
        </w:rPr>
        <w:t>4</w:t>
      </w:r>
      <w:r w:rsidRPr="005F1EC2">
        <w:rPr>
          <w:rFonts w:ascii="Arial" w:hAnsi="Arial" w:cs="Arial"/>
          <w:sz w:val="24"/>
          <w:szCs w:val="24"/>
        </w:rPr>
        <w:t>.201</w:t>
      </w:r>
      <w:r w:rsidR="005F1EC2" w:rsidRPr="00607C11">
        <w:rPr>
          <w:rFonts w:ascii="Arial" w:hAnsi="Arial" w:cs="Arial"/>
          <w:sz w:val="24"/>
          <w:szCs w:val="24"/>
        </w:rPr>
        <w:t>8</w:t>
      </w:r>
      <w:r w:rsidRPr="005F1EC2">
        <w:rPr>
          <w:rFonts w:ascii="Arial" w:hAnsi="Arial" w:cs="Arial"/>
          <w:sz w:val="24"/>
          <w:szCs w:val="24"/>
        </w:rPr>
        <w:t xml:space="preserve"> г.</w:t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86404" w:rsidRPr="005F1EC2">
        <w:rPr>
          <w:rFonts w:ascii="Arial" w:hAnsi="Arial" w:cs="Arial"/>
          <w:sz w:val="24"/>
          <w:szCs w:val="24"/>
        </w:rPr>
        <w:t>№</w:t>
      </w:r>
      <w:r w:rsidR="009536C9">
        <w:rPr>
          <w:rFonts w:ascii="Arial" w:hAnsi="Arial" w:cs="Arial"/>
          <w:sz w:val="24"/>
          <w:szCs w:val="24"/>
        </w:rPr>
        <w:t xml:space="preserve"> 20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01726C" w:rsidRDefault="009536C9" w:rsidP="0001726C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9536C9">
        <w:rPr>
          <w:rFonts w:ascii="Arial" w:hAnsi="Arial" w:cs="Arial"/>
          <w:sz w:val="24"/>
          <w:szCs w:val="24"/>
        </w:rPr>
        <w:t>Об утверждении Положения о порядке полу</w:t>
      </w:r>
      <w:r>
        <w:rPr>
          <w:rFonts w:ascii="Arial" w:hAnsi="Arial" w:cs="Arial"/>
          <w:sz w:val="24"/>
          <w:szCs w:val="24"/>
        </w:rPr>
        <w:t>чения муниципальными служащими а</w:t>
      </w:r>
      <w:r w:rsidRPr="009536C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Очкуровского </w:t>
      </w:r>
      <w:r w:rsidRPr="009536C9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Николаевского муниципального района Волгоградской </w:t>
      </w:r>
      <w:r w:rsidRPr="009536C9">
        <w:rPr>
          <w:rFonts w:ascii="Arial" w:hAnsi="Arial" w:cs="Arial"/>
          <w:sz w:val="24"/>
          <w:szCs w:val="24"/>
        </w:rPr>
        <w:t>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404" w:rsidRPr="005F1EC2" w:rsidRDefault="009536C9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6C9">
        <w:rPr>
          <w:rFonts w:ascii="Arial" w:hAnsi="Arial" w:cs="Arial"/>
          <w:sz w:val="24"/>
          <w:szCs w:val="24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Очкуровского сельского поселения</w:t>
      </w:r>
      <w:r w:rsidR="00AA1CD6" w:rsidRPr="005F1E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администрация Очкуровского сельского поселения</w:t>
      </w:r>
    </w:p>
    <w:p w:rsidR="009863E6" w:rsidRPr="005F1EC2" w:rsidRDefault="009863E6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ПОСТАНОВЛЯ</w:t>
      </w:r>
      <w:r w:rsidR="00B23F35" w:rsidRPr="005F1EC2">
        <w:rPr>
          <w:rFonts w:ascii="Arial" w:hAnsi="Arial" w:cs="Arial"/>
          <w:sz w:val="24"/>
          <w:szCs w:val="24"/>
        </w:rPr>
        <w:t>ЕТ:</w:t>
      </w: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6C9" w:rsidRDefault="00786404" w:rsidP="009536C9">
      <w:pPr>
        <w:pStyle w:val="ConsPlusTitle"/>
        <w:widowControl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01726C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9536C9" w:rsidRPr="009536C9">
        <w:rPr>
          <w:rFonts w:ascii="Arial" w:hAnsi="Arial" w:cs="Arial"/>
          <w:b w:val="0"/>
          <w:sz w:val="24"/>
          <w:szCs w:val="24"/>
        </w:rPr>
        <w:t>Положени</w:t>
      </w:r>
      <w:r w:rsidR="009536C9">
        <w:rPr>
          <w:rFonts w:ascii="Arial" w:hAnsi="Arial" w:cs="Arial"/>
          <w:b w:val="0"/>
          <w:sz w:val="24"/>
          <w:szCs w:val="24"/>
        </w:rPr>
        <w:t>е</w:t>
      </w:r>
      <w:r w:rsidR="009536C9" w:rsidRPr="009536C9">
        <w:rPr>
          <w:rFonts w:ascii="Arial" w:hAnsi="Arial" w:cs="Arial"/>
          <w:b w:val="0"/>
          <w:sz w:val="24"/>
          <w:szCs w:val="24"/>
        </w:rPr>
        <w:t xml:space="preserve"> о порядке получения муниципальными служащими администрации Очкуровского сельского поселения Николаевского муниципального района Волгоградской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F373F1" w:rsidRPr="0001726C">
        <w:rPr>
          <w:rFonts w:ascii="Arial" w:hAnsi="Arial" w:cs="Arial"/>
          <w:b w:val="0"/>
          <w:sz w:val="24"/>
          <w:szCs w:val="24"/>
        </w:rPr>
        <w:t xml:space="preserve"> </w:t>
      </w:r>
      <w:r w:rsidR="00FE4809" w:rsidRPr="0001726C">
        <w:rPr>
          <w:rFonts w:ascii="Arial" w:hAnsi="Arial" w:cs="Arial"/>
          <w:b w:val="0"/>
          <w:sz w:val="24"/>
          <w:szCs w:val="24"/>
        </w:rPr>
        <w:t>(Приложение</w:t>
      </w:r>
      <w:r w:rsidR="0053612D" w:rsidRPr="0001726C">
        <w:rPr>
          <w:rFonts w:ascii="Arial" w:hAnsi="Arial" w:cs="Arial"/>
          <w:b w:val="0"/>
          <w:sz w:val="24"/>
          <w:szCs w:val="24"/>
        </w:rPr>
        <w:t>)</w:t>
      </w:r>
      <w:r w:rsidR="00FE4809" w:rsidRPr="0001726C">
        <w:rPr>
          <w:rFonts w:ascii="Arial" w:hAnsi="Arial" w:cs="Arial"/>
          <w:b w:val="0"/>
          <w:sz w:val="24"/>
          <w:szCs w:val="24"/>
        </w:rPr>
        <w:t>.</w:t>
      </w:r>
    </w:p>
    <w:p w:rsidR="009536C9" w:rsidRDefault="009536C9" w:rsidP="009536C9">
      <w:pPr>
        <w:pStyle w:val="ConsPlusTitle"/>
        <w:widowControl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9536C9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86404" w:rsidRPr="009536C9" w:rsidRDefault="00786404" w:rsidP="009536C9">
      <w:pPr>
        <w:pStyle w:val="ConsPlusTitle"/>
        <w:widowControl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9536C9">
        <w:rPr>
          <w:rFonts w:ascii="Arial" w:eastAsia="Times New Roman" w:hAnsi="Arial" w:cs="Arial"/>
          <w:b w:val="0"/>
          <w:sz w:val="24"/>
          <w:szCs w:val="24"/>
        </w:rPr>
        <w:t xml:space="preserve">Контроль за исполнением настоящего </w:t>
      </w:r>
      <w:r w:rsidR="009863E6" w:rsidRPr="009536C9">
        <w:rPr>
          <w:rFonts w:ascii="Arial" w:eastAsia="Times New Roman" w:hAnsi="Arial" w:cs="Arial"/>
          <w:b w:val="0"/>
          <w:sz w:val="24"/>
          <w:szCs w:val="24"/>
        </w:rPr>
        <w:t>постановления</w:t>
      </w:r>
      <w:r w:rsidR="00FE4809" w:rsidRPr="009536C9">
        <w:rPr>
          <w:rFonts w:ascii="Arial" w:eastAsia="Times New Roman" w:hAnsi="Arial" w:cs="Arial"/>
          <w:b w:val="0"/>
          <w:sz w:val="24"/>
          <w:szCs w:val="24"/>
        </w:rPr>
        <w:t xml:space="preserve"> оставляю за собой.</w:t>
      </w:r>
    </w:p>
    <w:p w:rsidR="00786404" w:rsidRPr="005F1EC2" w:rsidRDefault="00786404" w:rsidP="00FE4809">
      <w:pPr>
        <w:spacing w:before="100" w:beforeAutospacing="1" w:after="0" w:line="240" w:lineRule="auto"/>
        <w:ind w:hanging="33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1EC2">
        <w:rPr>
          <w:rFonts w:ascii="Arial" w:eastAsia="Times New Roman" w:hAnsi="Arial" w:cs="Arial"/>
          <w:sz w:val="24"/>
          <w:szCs w:val="24"/>
        </w:rPr>
        <w:t>Глава Очкуровского сельского поселения</w:t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  <w:t xml:space="preserve">А.Д. Таранов </w:t>
      </w:r>
    </w:p>
    <w:p w:rsidR="005B7A6D" w:rsidRPr="005F1EC2" w:rsidRDefault="005B7A6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3B48" w:rsidRPr="005F1EC2" w:rsidRDefault="00483B48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536C9" w:rsidRDefault="009536C9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E4809" w:rsidRPr="005F1EC2" w:rsidRDefault="0053612D" w:rsidP="009536C9">
      <w:pPr>
        <w:spacing w:after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</w:t>
      </w:r>
    </w:p>
    <w:p w:rsidR="0053612D" w:rsidRPr="005F1EC2" w:rsidRDefault="005F1EC2" w:rsidP="009536C9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постановлению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4809" w:rsidRPr="005F1EC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53612D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3612D" w:rsidRPr="005F1EC2" w:rsidRDefault="0053612D" w:rsidP="009536C9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53612D" w:rsidRPr="005F1EC2" w:rsidRDefault="0053612D" w:rsidP="009536C9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0172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536C9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9536C9" w:rsidP="002E5D3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ПОЛОЖЕНИЕ</w:t>
      </w:r>
      <w:r w:rsidR="002E5D32" w:rsidRPr="005F1E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2E5D32" w:rsidRDefault="009536C9" w:rsidP="002E5D32">
      <w:pPr>
        <w:pStyle w:val="ConsPlusTitle"/>
        <w:widowControl/>
        <w:ind w:firstLine="540"/>
        <w:jc w:val="center"/>
        <w:rPr>
          <w:rFonts w:ascii="Arial" w:hAnsi="Arial" w:cs="Arial"/>
          <w:b w:val="0"/>
          <w:sz w:val="24"/>
          <w:szCs w:val="24"/>
        </w:rPr>
      </w:pPr>
      <w:r w:rsidRPr="009536C9">
        <w:rPr>
          <w:rFonts w:ascii="Arial" w:hAnsi="Arial" w:cs="Arial"/>
          <w:b w:val="0"/>
          <w:sz w:val="24"/>
          <w:szCs w:val="24"/>
        </w:rPr>
        <w:t>о порядке получения муниципальными служащими администрации Очкуровского сельского поселения Николаевского муниципального района Волгоградской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536C9" w:rsidRDefault="009536C9" w:rsidP="009536C9">
      <w:pPr>
        <w:widowControl w:val="0"/>
        <w:autoSpaceDE w:val="0"/>
        <w:autoSpaceDN w:val="0"/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 xml:space="preserve">1. Настоящим Положением определяется порядок получения муниципальными служащими </w:t>
      </w:r>
      <w:r w:rsidR="00BE1F29" w:rsidRPr="009536C9">
        <w:rPr>
          <w:rFonts w:ascii="Arial" w:hAnsi="Arial" w:cs="Arial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9536C9">
        <w:rPr>
          <w:rFonts w:ascii="Arial" w:eastAsia="Times New Roman" w:hAnsi="Arial" w:cs="Arial"/>
          <w:sz w:val="24"/>
          <w:szCs w:val="24"/>
        </w:rPr>
        <w:t xml:space="preserve"> (далее – муниципальные служащие)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 xml:space="preserve">3. Уведомление на имя представителя нанимателя об участии на безвозмездной основе в управлении некоммерческой организацией (далее - уведомление) осуществляется письменно по форме согласно приложению № 1 к настоящему Положению путем передачи его в службу управления персоналом и кадровой политики </w:t>
      </w:r>
      <w:r w:rsidR="00BE1F29" w:rsidRPr="009536C9">
        <w:rPr>
          <w:rFonts w:ascii="Arial" w:hAnsi="Arial" w:cs="Arial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9536C9">
        <w:rPr>
          <w:rFonts w:ascii="Arial" w:eastAsia="Times New Roman" w:hAnsi="Arial" w:cs="Arial"/>
          <w:sz w:val="24"/>
          <w:szCs w:val="24"/>
        </w:rPr>
        <w:t xml:space="preserve"> (далее – служба управления) или направления такого уведомления по почте.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4. Уведомления подлежат обязательной регистрации в день их поступления в службу управления в журнале регистрации уведомлений об участии на безвозмездной основе в управлении некоммерческой организацией (далее - журнал), оформленным согласно приложению № 2 к настоящему Положению.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5. Уполномоченный сотрудник службы управления, принявший уведомление, помимо его регистрации в журнале, обязан выдать муниципальному служащему, направившему уведомление, под роспись на руки либо если уведомление поступило по почте, направить почтовым отправлением с уведомлением о вручении копию уведомления с отметкой о регистрации уведомления с указанием даты и номера регистрации, фамилии, инициалов и должности лица, зарегистрировавшего данное уведомление.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6. Служба управления осуществляет предварительное рассмотрение уведомления.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В ходе предварительного рассмотрения уведомления должностное лицо службы управления имеет право получать в установленном порядке от муниципального служащего, направившего уведомление, пояснения, проводит проверку на предмет наличия у него конфликта интересов или возможности возникновения конфликта интересов.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 xml:space="preserve">В случае выявления у муниципального служащего конфликта интересов или возможности возникновения конфликта интересов при управлении </w:t>
      </w:r>
      <w:r w:rsidRPr="009536C9">
        <w:rPr>
          <w:rFonts w:ascii="Arial" w:eastAsia="Times New Roman" w:hAnsi="Arial" w:cs="Arial"/>
          <w:sz w:val="24"/>
          <w:szCs w:val="24"/>
        </w:rPr>
        <w:lastRenderedPageBreak/>
        <w:t>некоммерческой организацией об этом указывается в мотивированном заключении.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7. По результатам предварительного рассмотрения уведомления служба управления подготавливает мотивированное заключение.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предоставляются председателю комиссии по соблюдению требований к служебному поведению муниципальных служащих и урегулированию конфликта интересов </w:t>
      </w:r>
      <w:r w:rsidR="00BE1F29" w:rsidRPr="009536C9">
        <w:rPr>
          <w:rFonts w:ascii="Arial" w:hAnsi="Arial" w:cs="Arial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9536C9">
        <w:rPr>
          <w:rFonts w:ascii="Arial" w:eastAsia="Times New Roman" w:hAnsi="Arial" w:cs="Arial"/>
          <w:sz w:val="24"/>
          <w:szCs w:val="24"/>
        </w:rPr>
        <w:t xml:space="preserve"> (далее - комиссия) в течение семи рабочих дней со дня поступления уведомления в службу управления.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8. Рассмотрение комиссией уведомления, информирование представителя нанимателя и муниципального служащего о принятом комиссией решении осуществляется в порядке и сроки, установленные Положением о комиссии.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9. По результатам рассмотрения уведомления представитель нанимателя принимает одно из следующих решений: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разрешить муниципальному служащему участие в управлении некоммерческой организацией;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отказать муниципальному служащему в управлении некоммерческой организацией.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Представитель нанимателя принимает решение и уведомляет комиссию о принятом решении в порядке и сроки, установленные Положением о комиссии.</w:t>
      </w:r>
    </w:p>
    <w:p w:rsidR="009536C9" w:rsidRPr="009536C9" w:rsidRDefault="009536C9" w:rsidP="009536C9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36C9">
        <w:rPr>
          <w:rFonts w:ascii="Arial" w:eastAsia="Times New Roman" w:hAnsi="Arial" w:cs="Arial"/>
          <w:sz w:val="24"/>
          <w:szCs w:val="24"/>
        </w:rPr>
        <w:t>10. Решение представителя нанимателя доводится службой управления до сведения муниципального служащего в течение трех рабочих дней со дня поступления его в комиссию.</w:t>
      </w:r>
    </w:p>
    <w:p w:rsidR="00BE1F29" w:rsidRDefault="009536C9" w:rsidP="009536C9">
      <w:pPr>
        <w:pStyle w:val="ConsPlusTitle"/>
        <w:widowControl/>
        <w:ind w:right="-1" w:firstLine="54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BE1F29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11. По результатам рассмотрения представителем нанимателя уведомления, оригиналы уведомления и решения представителя нанимателя, копия протокола </w:t>
      </w:r>
      <w:r w:rsidRPr="009536C9">
        <w:rPr>
          <w:rFonts w:ascii="Arial" w:eastAsia="Times New Roman" w:hAnsi="Arial" w:cs="Arial"/>
          <w:b w:val="0"/>
          <w:bCs w:val="0"/>
          <w:sz w:val="24"/>
          <w:szCs w:val="24"/>
        </w:rPr>
        <w:t>комиссии или выписок из него приобщаются к личному делу муниципального служащего.</w:t>
      </w:r>
    </w:p>
    <w:p w:rsidR="00BE1F29" w:rsidRDefault="00BE1F2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к Положению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left="3686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 xml:space="preserve">о порядке получения муниципальными служащими </w:t>
      </w:r>
      <w:r w:rsidRPr="00BE1F29">
        <w:rPr>
          <w:rFonts w:ascii="Arial" w:hAnsi="Arial" w:cs="Arial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BE1F29">
        <w:rPr>
          <w:rFonts w:ascii="Arial" w:eastAsia="Times New Roman" w:hAnsi="Arial" w:cs="Arial"/>
          <w:sz w:val="24"/>
          <w:szCs w:val="24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sz w:val="24"/>
          <w:szCs w:val="24"/>
        </w:rPr>
        <w:t xml:space="preserve">                               Главе </w:t>
      </w:r>
      <w:r w:rsidRPr="00BE1F29"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1F29">
        <w:rPr>
          <w:rFonts w:ascii="Arial" w:hAnsi="Arial" w:cs="Arial"/>
          <w:sz w:val="24"/>
          <w:szCs w:val="24"/>
        </w:rPr>
        <w:t xml:space="preserve">Николаевского муниципального района 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hAnsi="Arial" w:cs="Arial"/>
          <w:sz w:val="24"/>
          <w:szCs w:val="24"/>
        </w:rPr>
        <w:t>Волгоградской области</w:t>
      </w:r>
      <w:r w:rsidRPr="00BE1F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 xml:space="preserve">                                   от _____________________________________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 xml:space="preserve">                                   ________________________________________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 xml:space="preserve">                                                   (наименование должности)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 xml:space="preserve">                                   ________________________________________</w:t>
      </w:r>
    </w:p>
    <w:p w:rsidR="009536C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                                               (фамилия, имя, отчество)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Уведомление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на участие на безвозмездной основе в управлении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некоммерческой организацией в качестве единоличного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исполнительного органа или вхождения в состав ее</w:t>
      </w:r>
    </w:p>
    <w:p w:rsidR="00BE1F29" w:rsidRDefault="00BE1F29" w:rsidP="00BE1F29">
      <w:pPr>
        <w:pStyle w:val="ConsPlusTitle"/>
        <w:widowControl/>
        <w:ind w:right="-1" w:firstLine="540"/>
        <w:jc w:val="center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bCs w:val="0"/>
          <w:sz w:val="24"/>
          <w:szCs w:val="24"/>
        </w:rPr>
        <w:t>коллегиального органа управления</w:t>
      </w:r>
    </w:p>
    <w:p w:rsidR="00BE1F29" w:rsidRDefault="00BE1F29" w:rsidP="00BE1F29">
      <w:pPr>
        <w:pStyle w:val="ConsPlusTitle"/>
        <w:widowControl/>
        <w:ind w:right="-1" w:firstLine="540"/>
        <w:jc w:val="center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В соответствии с пунктом 3  части  1  статьи 14 Федерального закона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 ______________________________________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(указать сведения об участии в управлении некоммерческой организацией -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наименование и адрес организации, наименование органа управления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организацией и его полномочия, основной вид деятельности организации,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_________________________________________________________________срок, в течение которого планируется участвовать в управлении, иное)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При выполнении указанной работы обязуюсь соблюдать требования, предусмотренные  статьями 13 и 14.2 Федерального закона от 02.03.2007 № 25-ФЗ «О муниципальной службе в Российской Федерации».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_______________                                                       __________________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ind w:right="-1" w:firstLine="708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(дата)                                                                               (подпись)</w:t>
      </w:r>
    </w:p>
    <w:p w:rsidR="00BE1F29" w:rsidRDefault="00BE1F2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val="en-US"/>
        </w:rPr>
        <w:t>2</w:t>
      </w: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к Положению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>о порядке получения муниципальными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 xml:space="preserve"> служащими </w:t>
      </w:r>
      <w:r w:rsidRPr="00BE1F29">
        <w:rPr>
          <w:rFonts w:ascii="Arial" w:hAnsi="Arial" w:cs="Arial"/>
          <w:b w:val="0"/>
          <w:sz w:val="24"/>
          <w:szCs w:val="24"/>
        </w:rPr>
        <w:t>администрации Очкуровского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 w:rsidRPr="00BE1F29">
        <w:rPr>
          <w:rFonts w:ascii="Arial" w:hAnsi="Arial" w:cs="Arial"/>
          <w:b w:val="0"/>
          <w:sz w:val="24"/>
          <w:szCs w:val="24"/>
        </w:rPr>
        <w:t xml:space="preserve"> сельского поселения Николаевского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 w:rsidRPr="00BE1F29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 xml:space="preserve"> разрешения представителя нанимателя 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>на участие на безвозмездной основе в управлении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 xml:space="preserve"> отдельными некоммерческими организациями в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 xml:space="preserve"> качестве единоличного исполнительного органа</w:t>
      </w:r>
    </w:p>
    <w:p w:rsidR="00BE1F29" w:rsidRP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 xml:space="preserve"> или вхождения в состав их коллегиальных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  <w:r w:rsidRPr="00BE1F29">
        <w:rPr>
          <w:rFonts w:ascii="Arial" w:eastAsia="Times New Roman" w:hAnsi="Arial" w:cs="Arial"/>
          <w:b w:val="0"/>
          <w:sz w:val="24"/>
          <w:szCs w:val="24"/>
        </w:rPr>
        <w:t xml:space="preserve"> органов управления</w:t>
      </w:r>
    </w:p>
    <w:p w:rsidR="00BE1F29" w:rsidRDefault="00BE1F29" w:rsidP="00BE1F29">
      <w:pPr>
        <w:pStyle w:val="ConsPlusTitle"/>
        <w:widowControl/>
        <w:ind w:right="-1" w:firstLine="540"/>
        <w:jc w:val="right"/>
        <w:rPr>
          <w:rFonts w:ascii="Arial" w:eastAsia="Times New Roman" w:hAnsi="Arial" w:cs="Arial"/>
          <w:b w:val="0"/>
          <w:sz w:val="24"/>
          <w:szCs w:val="24"/>
          <w:lang w:val="en-US"/>
        </w:rPr>
      </w:pPr>
    </w:p>
    <w:p w:rsidR="00BE1F29" w:rsidRPr="00BE1F29" w:rsidRDefault="00BE1F29" w:rsidP="00BE1F2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F29">
        <w:rPr>
          <w:rFonts w:ascii="Arial" w:eastAsia="Times New Roman" w:hAnsi="Arial" w:cs="Arial"/>
          <w:sz w:val="24"/>
          <w:szCs w:val="24"/>
        </w:rPr>
        <w:t>Журнал</w:t>
      </w:r>
    </w:p>
    <w:p w:rsidR="00BE1F29" w:rsidRDefault="00BE1F29" w:rsidP="00BE1F29">
      <w:pPr>
        <w:pStyle w:val="ConsPlusTitle"/>
        <w:widowControl/>
        <w:ind w:right="-1" w:firstLine="540"/>
        <w:jc w:val="center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  <w:r w:rsidRPr="002531C3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регистрации уведомлений на участие муниципальных служащих </w:t>
      </w:r>
      <w:r w:rsidR="002531C3" w:rsidRPr="002531C3">
        <w:rPr>
          <w:rFonts w:ascii="Arial" w:hAnsi="Arial" w:cs="Arial"/>
          <w:b w:val="0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2531C3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531C3" w:rsidRDefault="002531C3" w:rsidP="00BE1F29">
      <w:pPr>
        <w:pStyle w:val="ConsPlusTitle"/>
        <w:widowControl/>
        <w:ind w:right="-1" w:firstLine="540"/>
        <w:jc w:val="center"/>
        <w:rPr>
          <w:rFonts w:ascii="Arial" w:eastAsia="Times New Roman" w:hAnsi="Arial" w:cs="Arial"/>
          <w:b w:val="0"/>
          <w:bCs w:val="0"/>
          <w:sz w:val="24"/>
          <w:szCs w:val="24"/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701"/>
        <w:gridCol w:w="1559"/>
      </w:tblGrid>
      <w:tr w:rsidR="002531C3" w:rsidRPr="002531C3" w:rsidTr="00603FC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1C3" w:rsidRPr="002531C3" w:rsidRDefault="002531C3" w:rsidP="002531C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31C3" w:rsidRPr="002531C3" w:rsidRDefault="002531C3" w:rsidP="002531C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Дата регистрации уведомления, присвоенный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1C3" w:rsidRPr="002531C3" w:rsidRDefault="002531C3" w:rsidP="002531C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31C3" w:rsidRPr="002531C3" w:rsidRDefault="002531C3" w:rsidP="002531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организации/</w:t>
            </w:r>
          </w:p>
          <w:p w:rsidR="002531C3" w:rsidRPr="002531C3" w:rsidRDefault="002531C3" w:rsidP="002531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1C3" w:rsidRPr="002531C3" w:rsidRDefault="002531C3" w:rsidP="002531C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Ф.И.О., должность лица, зарегистри-ровавшего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31C3" w:rsidRPr="002531C3" w:rsidRDefault="002531C3" w:rsidP="002531C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1C3">
              <w:rPr>
                <w:rFonts w:ascii="Arial" w:eastAsia="Times New Roman" w:hAnsi="Arial" w:cs="Arial"/>
                <w:sz w:val="24"/>
                <w:szCs w:val="24"/>
              </w:rPr>
              <w:t>Решение представи-теля нанимателя</w:t>
            </w:r>
          </w:p>
        </w:tc>
      </w:tr>
    </w:tbl>
    <w:p w:rsidR="002531C3" w:rsidRPr="002531C3" w:rsidRDefault="002531C3" w:rsidP="00BE1F29">
      <w:pPr>
        <w:pStyle w:val="ConsPlusTitle"/>
        <w:widowControl/>
        <w:ind w:right="-1" w:firstLine="540"/>
        <w:jc w:val="center"/>
        <w:rPr>
          <w:rFonts w:ascii="Arial" w:hAnsi="Arial" w:cs="Arial"/>
          <w:b w:val="0"/>
          <w:sz w:val="24"/>
          <w:szCs w:val="24"/>
          <w:lang w:val="en-US"/>
        </w:rPr>
      </w:pPr>
    </w:p>
    <w:sectPr w:rsidR="002531C3" w:rsidRPr="002531C3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EF7"/>
    <w:multiLevelType w:val="hybridMultilevel"/>
    <w:tmpl w:val="EC4A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1726C"/>
    <w:rsid w:val="00061B44"/>
    <w:rsid w:val="00081A14"/>
    <w:rsid w:val="000B0B3B"/>
    <w:rsid w:val="001961FE"/>
    <w:rsid w:val="002531C3"/>
    <w:rsid w:val="0028658B"/>
    <w:rsid w:val="002E5D32"/>
    <w:rsid w:val="003860FC"/>
    <w:rsid w:val="0045350A"/>
    <w:rsid w:val="00483B48"/>
    <w:rsid w:val="00486CB5"/>
    <w:rsid w:val="0053612D"/>
    <w:rsid w:val="005B7A6D"/>
    <w:rsid w:val="005F1EC2"/>
    <w:rsid w:val="00607C11"/>
    <w:rsid w:val="0074715E"/>
    <w:rsid w:val="00767178"/>
    <w:rsid w:val="00771AAB"/>
    <w:rsid w:val="00786404"/>
    <w:rsid w:val="00791084"/>
    <w:rsid w:val="0084109F"/>
    <w:rsid w:val="00860002"/>
    <w:rsid w:val="00887BA5"/>
    <w:rsid w:val="00924F9C"/>
    <w:rsid w:val="00950596"/>
    <w:rsid w:val="009536C9"/>
    <w:rsid w:val="00980E30"/>
    <w:rsid w:val="009863E6"/>
    <w:rsid w:val="00AA1CD6"/>
    <w:rsid w:val="00B1775F"/>
    <w:rsid w:val="00B23F35"/>
    <w:rsid w:val="00BE1F29"/>
    <w:rsid w:val="00BF1A52"/>
    <w:rsid w:val="00D24CE6"/>
    <w:rsid w:val="00D800A4"/>
    <w:rsid w:val="00DA757A"/>
    <w:rsid w:val="00E05970"/>
    <w:rsid w:val="00E26ED9"/>
    <w:rsid w:val="00E761BB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BE1F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BE1F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BF43-2098-48EC-8DBF-939FEDB9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2</cp:revision>
  <cp:lastPrinted>2018-04-26T13:20:00Z</cp:lastPrinted>
  <dcterms:created xsi:type="dcterms:W3CDTF">2018-05-03T13:18:00Z</dcterms:created>
  <dcterms:modified xsi:type="dcterms:W3CDTF">2018-05-03T13:18:00Z</dcterms:modified>
</cp:coreProperties>
</file>