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СОВЕТ ДЕПУТАТОВ</w:t>
      </w: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ВОЛГОГРАДСКОЙ ОБЛАСТИ</w:t>
      </w: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>_________________________________________________________</w:t>
      </w: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РЕШЕНИЕ</w:t>
      </w: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от 23.10.2018г..                                                                                                        № 141/122</w:t>
      </w:r>
    </w:p>
    <w:p w:rsidR="003C3AD3" w:rsidRPr="003C3AD3" w:rsidRDefault="003C3AD3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</w:p>
    <w:p w:rsidR="003C3AD3" w:rsidRPr="003C3AD3" w:rsidRDefault="003C3AD3" w:rsidP="003C3AD3">
      <w:pPr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Об исполнении бюджета Очкуровского</w:t>
      </w:r>
      <w:bookmarkStart w:id="0" w:name="_GoBack"/>
      <w:bookmarkEnd w:id="0"/>
    </w:p>
    <w:p w:rsidR="003C3AD3" w:rsidRPr="003C3AD3" w:rsidRDefault="003C3AD3" w:rsidP="003C3AD3">
      <w:pPr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сельского поселения за 9 месяцев 2018 года.</w:t>
      </w:r>
      <w:r w:rsidRPr="003C3AD3">
        <w:rPr>
          <w:rFonts w:ascii="Arial" w:hAnsi="Arial" w:cs="Arial"/>
          <w:sz w:val="24"/>
          <w:szCs w:val="24"/>
        </w:rPr>
        <w:br/>
      </w:r>
    </w:p>
    <w:p w:rsidR="003C3AD3" w:rsidRPr="003C3AD3" w:rsidRDefault="003C3AD3" w:rsidP="003C3AD3">
      <w:pPr>
        <w:pStyle w:val="3"/>
        <w:ind w:left="0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C3AD3">
        <w:rPr>
          <w:rFonts w:ascii="Arial" w:hAnsi="Arial" w:cs="Arial"/>
          <w:sz w:val="24"/>
          <w:szCs w:val="24"/>
        </w:rPr>
        <w:t xml:space="preserve">Заслушав информацию главы Очкуровского сельского поселения </w:t>
      </w:r>
      <w:proofErr w:type="spellStart"/>
      <w:r w:rsidRPr="003C3AD3">
        <w:rPr>
          <w:rFonts w:ascii="Arial" w:hAnsi="Arial" w:cs="Arial"/>
          <w:sz w:val="24"/>
          <w:szCs w:val="24"/>
        </w:rPr>
        <w:t>Таранова</w:t>
      </w:r>
      <w:proofErr w:type="spellEnd"/>
      <w:r w:rsidRPr="003C3AD3">
        <w:rPr>
          <w:rFonts w:ascii="Arial" w:hAnsi="Arial" w:cs="Arial"/>
          <w:sz w:val="24"/>
          <w:szCs w:val="24"/>
        </w:rPr>
        <w:t xml:space="preserve"> А.Д. об исполнении бюджета Очкуровского сельского поселения за 9 месяцев 2018 года, Совет депутатов Очкуровского сельского поселения отмечает, что за рассматриваемый период  бюджет поселения исполнен по доходам в сумме </w:t>
      </w:r>
      <w:r w:rsidRPr="003C3AD3">
        <w:rPr>
          <w:rFonts w:ascii="Arial" w:hAnsi="Arial" w:cs="Arial"/>
          <w:b/>
          <w:sz w:val="24"/>
          <w:szCs w:val="24"/>
        </w:rPr>
        <w:t xml:space="preserve">8 697,7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3C3AD3">
        <w:rPr>
          <w:rFonts w:ascii="Arial" w:hAnsi="Arial" w:cs="Arial"/>
          <w:b/>
          <w:sz w:val="24"/>
          <w:szCs w:val="24"/>
        </w:rPr>
        <w:t>11 863,6</w:t>
      </w:r>
      <w:r w:rsidRPr="003C3AD3">
        <w:rPr>
          <w:rFonts w:ascii="Arial" w:hAnsi="Arial" w:cs="Arial"/>
          <w:sz w:val="24"/>
          <w:szCs w:val="24"/>
        </w:rPr>
        <w:t xml:space="preserve"> тыс. руб. или </w:t>
      </w:r>
      <w:r w:rsidRPr="003C3AD3">
        <w:rPr>
          <w:rFonts w:ascii="Arial" w:hAnsi="Arial" w:cs="Arial"/>
          <w:b/>
          <w:sz w:val="24"/>
          <w:szCs w:val="24"/>
        </w:rPr>
        <w:t>73,3</w:t>
      </w:r>
      <w:r w:rsidRPr="003C3AD3">
        <w:rPr>
          <w:rFonts w:ascii="Arial" w:hAnsi="Arial" w:cs="Arial"/>
          <w:sz w:val="24"/>
          <w:szCs w:val="24"/>
        </w:rPr>
        <w:t xml:space="preserve">%, по расходам </w:t>
      </w:r>
      <w:r w:rsidRPr="003C3AD3">
        <w:rPr>
          <w:rFonts w:ascii="Arial" w:hAnsi="Arial" w:cs="Arial"/>
          <w:b/>
          <w:sz w:val="24"/>
          <w:szCs w:val="24"/>
        </w:rPr>
        <w:t xml:space="preserve">8 469,0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плане </w:t>
      </w:r>
      <w:r w:rsidRPr="003C3AD3">
        <w:rPr>
          <w:rFonts w:ascii="Arial" w:hAnsi="Arial" w:cs="Arial"/>
          <w:b/>
          <w:sz w:val="24"/>
          <w:szCs w:val="24"/>
        </w:rPr>
        <w:t>11 971,7</w:t>
      </w:r>
      <w:proofErr w:type="gramEnd"/>
      <w:r w:rsidRPr="003C3AD3">
        <w:rPr>
          <w:rFonts w:ascii="Arial" w:hAnsi="Arial" w:cs="Arial"/>
          <w:b/>
          <w:sz w:val="24"/>
          <w:szCs w:val="24"/>
        </w:rPr>
        <w:t xml:space="preserve"> </w:t>
      </w:r>
      <w:r w:rsidRPr="003C3AD3">
        <w:rPr>
          <w:rFonts w:ascii="Arial" w:hAnsi="Arial" w:cs="Arial"/>
          <w:sz w:val="24"/>
          <w:szCs w:val="24"/>
        </w:rPr>
        <w:t xml:space="preserve">тыс. руб. или </w:t>
      </w:r>
      <w:r w:rsidRPr="003C3AD3">
        <w:rPr>
          <w:rFonts w:ascii="Arial" w:hAnsi="Arial" w:cs="Arial"/>
          <w:b/>
          <w:sz w:val="24"/>
          <w:szCs w:val="24"/>
        </w:rPr>
        <w:t>70,7</w:t>
      </w:r>
      <w:r w:rsidRPr="003C3AD3">
        <w:rPr>
          <w:rFonts w:ascii="Arial" w:hAnsi="Arial" w:cs="Arial"/>
          <w:sz w:val="24"/>
          <w:szCs w:val="24"/>
        </w:rPr>
        <w:t xml:space="preserve">%. Собственных доходов в бюджет поселения поступило </w:t>
      </w:r>
      <w:r w:rsidRPr="003C3AD3">
        <w:rPr>
          <w:rFonts w:ascii="Arial" w:hAnsi="Arial" w:cs="Arial"/>
          <w:b/>
          <w:sz w:val="24"/>
          <w:szCs w:val="24"/>
        </w:rPr>
        <w:t xml:space="preserve">4 450,8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плане </w:t>
      </w:r>
      <w:r w:rsidRPr="003C3AD3">
        <w:rPr>
          <w:rFonts w:ascii="Arial" w:hAnsi="Arial" w:cs="Arial"/>
          <w:b/>
          <w:sz w:val="24"/>
          <w:szCs w:val="24"/>
        </w:rPr>
        <w:t>7 129,0</w:t>
      </w:r>
      <w:r w:rsidRPr="003C3AD3">
        <w:rPr>
          <w:rFonts w:ascii="Arial" w:hAnsi="Arial" w:cs="Arial"/>
          <w:sz w:val="24"/>
          <w:szCs w:val="24"/>
        </w:rPr>
        <w:t xml:space="preserve"> тыс. руб. или </w:t>
      </w:r>
      <w:r w:rsidRPr="003C3AD3">
        <w:rPr>
          <w:rFonts w:ascii="Arial" w:hAnsi="Arial" w:cs="Arial"/>
          <w:b/>
          <w:sz w:val="24"/>
          <w:szCs w:val="24"/>
        </w:rPr>
        <w:t>62,4%.</w:t>
      </w:r>
      <w:r w:rsidRPr="003C3AD3">
        <w:rPr>
          <w:rFonts w:ascii="Arial" w:hAnsi="Arial" w:cs="Arial"/>
          <w:sz w:val="24"/>
          <w:szCs w:val="24"/>
        </w:rPr>
        <w:t xml:space="preserve">  Профицит бюджета за 9 месяцев 2018 года составляет </w:t>
      </w:r>
      <w:r w:rsidRPr="003C3AD3">
        <w:rPr>
          <w:rFonts w:ascii="Arial" w:hAnsi="Arial" w:cs="Arial"/>
          <w:b/>
          <w:sz w:val="24"/>
          <w:szCs w:val="24"/>
        </w:rPr>
        <w:t>228,7</w:t>
      </w:r>
      <w:r w:rsidRPr="003C3AD3">
        <w:rPr>
          <w:rFonts w:ascii="Arial" w:hAnsi="Arial" w:cs="Arial"/>
          <w:sz w:val="24"/>
          <w:szCs w:val="24"/>
        </w:rPr>
        <w:t xml:space="preserve"> тыс. руб.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Дотация на выравнивание бюджетной обеспеченности бюджету  поселения поступила в сумме </w:t>
      </w:r>
      <w:r w:rsidRPr="003C3AD3">
        <w:rPr>
          <w:rFonts w:ascii="Arial" w:hAnsi="Arial" w:cs="Arial"/>
          <w:b/>
          <w:sz w:val="24"/>
          <w:szCs w:val="24"/>
        </w:rPr>
        <w:t xml:space="preserve">1 058,2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3C3AD3">
        <w:rPr>
          <w:rFonts w:ascii="Arial" w:hAnsi="Arial" w:cs="Arial"/>
          <w:b/>
          <w:sz w:val="24"/>
          <w:szCs w:val="24"/>
        </w:rPr>
        <w:t>1 411,</w:t>
      </w:r>
      <w:r w:rsidRPr="003C3AD3">
        <w:rPr>
          <w:rFonts w:ascii="Arial" w:hAnsi="Arial" w:cs="Arial"/>
          <w:sz w:val="24"/>
          <w:szCs w:val="24"/>
        </w:rPr>
        <w:t xml:space="preserve">0 тыс. руб. или </w:t>
      </w:r>
      <w:r w:rsidRPr="003C3AD3">
        <w:rPr>
          <w:rFonts w:ascii="Arial" w:hAnsi="Arial" w:cs="Arial"/>
          <w:b/>
          <w:sz w:val="24"/>
          <w:szCs w:val="24"/>
        </w:rPr>
        <w:t>75,0</w:t>
      </w:r>
      <w:r w:rsidRPr="003C3AD3">
        <w:rPr>
          <w:rFonts w:ascii="Arial" w:hAnsi="Arial" w:cs="Arial"/>
          <w:sz w:val="24"/>
          <w:szCs w:val="24"/>
        </w:rPr>
        <w:t>%.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Субсидии бюджетам на поддержку государственных программ субъектов РФ и муниципальных программ формирования современной среды поступили в сумме </w:t>
      </w:r>
      <w:r w:rsidRPr="003C3AD3">
        <w:rPr>
          <w:rFonts w:ascii="Arial" w:hAnsi="Arial" w:cs="Arial"/>
          <w:b/>
          <w:sz w:val="24"/>
          <w:szCs w:val="24"/>
        </w:rPr>
        <w:t>2 868,5</w:t>
      </w:r>
      <w:r w:rsidRPr="003C3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AD3">
        <w:rPr>
          <w:rFonts w:ascii="Arial" w:hAnsi="Arial" w:cs="Arial"/>
          <w:sz w:val="24"/>
          <w:szCs w:val="24"/>
        </w:rPr>
        <w:t>тыс</w:t>
      </w:r>
      <w:proofErr w:type="gramStart"/>
      <w:r w:rsidRPr="003C3AD3">
        <w:rPr>
          <w:rFonts w:ascii="Arial" w:hAnsi="Arial" w:cs="Arial"/>
          <w:sz w:val="24"/>
          <w:szCs w:val="24"/>
        </w:rPr>
        <w:t>.р</w:t>
      </w:r>
      <w:proofErr w:type="gramEnd"/>
      <w:r w:rsidRPr="003C3AD3">
        <w:rPr>
          <w:rFonts w:ascii="Arial" w:hAnsi="Arial" w:cs="Arial"/>
          <w:sz w:val="24"/>
          <w:szCs w:val="24"/>
        </w:rPr>
        <w:t>уб</w:t>
      </w:r>
      <w:proofErr w:type="spellEnd"/>
      <w:r w:rsidRPr="003C3AD3">
        <w:rPr>
          <w:rFonts w:ascii="Arial" w:hAnsi="Arial" w:cs="Arial"/>
          <w:sz w:val="24"/>
          <w:szCs w:val="24"/>
        </w:rPr>
        <w:t xml:space="preserve">. при плане </w:t>
      </w:r>
      <w:r w:rsidRPr="003C3AD3">
        <w:rPr>
          <w:rFonts w:ascii="Arial" w:hAnsi="Arial" w:cs="Arial"/>
          <w:b/>
          <w:sz w:val="24"/>
          <w:szCs w:val="24"/>
        </w:rPr>
        <w:t xml:space="preserve">3 000,0 </w:t>
      </w:r>
      <w:r w:rsidRPr="003C3AD3">
        <w:rPr>
          <w:rFonts w:ascii="Arial" w:hAnsi="Arial" w:cs="Arial"/>
          <w:sz w:val="24"/>
          <w:szCs w:val="24"/>
        </w:rPr>
        <w:t xml:space="preserve">тыс. руб. или </w:t>
      </w:r>
      <w:r w:rsidRPr="003C3AD3">
        <w:rPr>
          <w:rFonts w:ascii="Arial" w:hAnsi="Arial" w:cs="Arial"/>
          <w:b/>
          <w:sz w:val="24"/>
          <w:szCs w:val="24"/>
        </w:rPr>
        <w:t>95,6</w:t>
      </w:r>
      <w:r w:rsidRPr="003C3AD3">
        <w:rPr>
          <w:rFonts w:ascii="Arial" w:hAnsi="Arial" w:cs="Arial"/>
          <w:sz w:val="24"/>
          <w:szCs w:val="24"/>
        </w:rPr>
        <w:t>%.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Субвенция на осуществление полномочий по первичному воинскому учёту поступила в сумме </w:t>
      </w:r>
      <w:r w:rsidRPr="003C3AD3">
        <w:rPr>
          <w:rFonts w:ascii="Arial" w:hAnsi="Arial" w:cs="Arial"/>
          <w:b/>
          <w:sz w:val="24"/>
          <w:szCs w:val="24"/>
        </w:rPr>
        <w:t>67,5</w:t>
      </w:r>
      <w:r w:rsidRPr="003C3AD3">
        <w:rPr>
          <w:rFonts w:ascii="Arial" w:hAnsi="Arial" w:cs="Arial"/>
          <w:sz w:val="24"/>
          <w:szCs w:val="24"/>
        </w:rPr>
        <w:t xml:space="preserve"> тыс. руб. при плане </w:t>
      </w:r>
      <w:r w:rsidRPr="003C3AD3">
        <w:rPr>
          <w:rFonts w:ascii="Arial" w:hAnsi="Arial" w:cs="Arial"/>
          <w:b/>
          <w:sz w:val="24"/>
          <w:szCs w:val="24"/>
        </w:rPr>
        <w:t>70,0</w:t>
      </w:r>
      <w:r w:rsidRPr="003C3AD3">
        <w:rPr>
          <w:rFonts w:ascii="Arial" w:hAnsi="Arial" w:cs="Arial"/>
          <w:sz w:val="24"/>
          <w:szCs w:val="24"/>
        </w:rPr>
        <w:t xml:space="preserve"> тыс. руб. или </w:t>
      </w:r>
      <w:r w:rsidRPr="003C3AD3">
        <w:rPr>
          <w:rFonts w:ascii="Arial" w:hAnsi="Arial" w:cs="Arial"/>
          <w:b/>
          <w:sz w:val="24"/>
          <w:szCs w:val="24"/>
        </w:rPr>
        <w:t>96,4</w:t>
      </w:r>
      <w:r w:rsidRPr="003C3AD3">
        <w:rPr>
          <w:rFonts w:ascii="Arial" w:hAnsi="Arial" w:cs="Arial"/>
          <w:sz w:val="24"/>
          <w:szCs w:val="24"/>
        </w:rPr>
        <w:t>%.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Субвенции на выполнение передаваемых полномочий субъектов РФ поступили в сумме </w:t>
      </w:r>
      <w:r w:rsidRPr="003C3AD3">
        <w:rPr>
          <w:rFonts w:ascii="Arial" w:hAnsi="Arial" w:cs="Arial"/>
          <w:b/>
          <w:sz w:val="24"/>
          <w:szCs w:val="24"/>
        </w:rPr>
        <w:t xml:space="preserve">2,7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3C3AD3">
        <w:rPr>
          <w:rFonts w:ascii="Arial" w:hAnsi="Arial" w:cs="Arial"/>
          <w:b/>
          <w:sz w:val="24"/>
          <w:szCs w:val="24"/>
        </w:rPr>
        <w:t xml:space="preserve">3,6 </w:t>
      </w:r>
      <w:r w:rsidRPr="003C3AD3">
        <w:rPr>
          <w:rFonts w:ascii="Arial" w:hAnsi="Arial" w:cs="Arial"/>
          <w:sz w:val="24"/>
          <w:szCs w:val="24"/>
        </w:rPr>
        <w:t xml:space="preserve">тыс. руб. или </w:t>
      </w:r>
      <w:r w:rsidRPr="003C3AD3">
        <w:rPr>
          <w:rFonts w:ascii="Arial" w:hAnsi="Arial" w:cs="Arial"/>
          <w:b/>
          <w:sz w:val="24"/>
          <w:szCs w:val="24"/>
        </w:rPr>
        <w:t>75,0</w:t>
      </w:r>
      <w:r w:rsidRPr="003C3AD3">
        <w:rPr>
          <w:rFonts w:ascii="Arial" w:hAnsi="Arial" w:cs="Arial"/>
          <w:sz w:val="24"/>
          <w:szCs w:val="24"/>
        </w:rPr>
        <w:t>%.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3AD3">
        <w:rPr>
          <w:rFonts w:ascii="Arial" w:hAnsi="Arial" w:cs="Arial"/>
          <w:sz w:val="24"/>
          <w:szCs w:val="24"/>
        </w:rPr>
        <w:t>Прочие межбюджетные трансферты, передаваемые бюджетам сельских поселений поступили</w:t>
      </w:r>
      <w:proofErr w:type="gramEnd"/>
      <w:r w:rsidRPr="003C3AD3">
        <w:rPr>
          <w:rFonts w:ascii="Arial" w:hAnsi="Arial" w:cs="Arial"/>
          <w:sz w:val="24"/>
          <w:szCs w:val="24"/>
        </w:rPr>
        <w:t xml:space="preserve"> в сумме </w:t>
      </w:r>
      <w:r w:rsidRPr="003C3AD3">
        <w:rPr>
          <w:rFonts w:ascii="Arial" w:hAnsi="Arial" w:cs="Arial"/>
          <w:b/>
          <w:sz w:val="24"/>
          <w:szCs w:val="24"/>
        </w:rPr>
        <w:t xml:space="preserve">250,0 </w:t>
      </w:r>
      <w:r w:rsidRPr="003C3AD3">
        <w:rPr>
          <w:rFonts w:ascii="Arial" w:hAnsi="Arial" w:cs="Arial"/>
          <w:sz w:val="24"/>
          <w:szCs w:val="24"/>
        </w:rPr>
        <w:t xml:space="preserve">тыс. руб. при плане </w:t>
      </w:r>
      <w:r w:rsidRPr="003C3AD3">
        <w:rPr>
          <w:rFonts w:ascii="Arial" w:hAnsi="Arial" w:cs="Arial"/>
          <w:b/>
          <w:sz w:val="24"/>
          <w:szCs w:val="24"/>
        </w:rPr>
        <w:t xml:space="preserve">250,0 </w:t>
      </w:r>
      <w:r w:rsidRPr="003C3AD3">
        <w:rPr>
          <w:rFonts w:ascii="Arial" w:hAnsi="Arial" w:cs="Arial"/>
          <w:sz w:val="24"/>
          <w:szCs w:val="24"/>
        </w:rPr>
        <w:t xml:space="preserve">тыс. руб. или </w:t>
      </w:r>
      <w:r w:rsidRPr="003C3AD3">
        <w:rPr>
          <w:rFonts w:ascii="Arial" w:hAnsi="Arial" w:cs="Arial"/>
          <w:b/>
          <w:sz w:val="24"/>
          <w:szCs w:val="24"/>
        </w:rPr>
        <w:t>100</w:t>
      </w:r>
      <w:r w:rsidRPr="003C3AD3">
        <w:rPr>
          <w:rFonts w:ascii="Arial" w:hAnsi="Arial" w:cs="Arial"/>
          <w:sz w:val="24"/>
          <w:szCs w:val="24"/>
        </w:rPr>
        <w:t>%.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Остатки средств на лицевом счете поселения по состоянию на 01.10.2018 г. составили </w:t>
      </w:r>
      <w:r w:rsidRPr="003C3AD3">
        <w:rPr>
          <w:rFonts w:ascii="Arial" w:hAnsi="Arial" w:cs="Arial"/>
          <w:b/>
          <w:sz w:val="24"/>
          <w:szCs w:val="24"/>
        </w:rPr>
        <w:t xml:space="preserve">336,8 </w:t>
      </w:r>
      <w:r w:rsidRPr="003C3AD3">
        <w:rPr>
          <w:rFonts w:ascii="Arial" w:hAnsi="Arial" w:cs="Arial"/>
          <w:sz w:val="24"/>
          <w:szCs w:val="24"/>
        </w:rPr>
        <w:t>тыс. руб.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Расходная часть бюджета поселения за 9 месяцев текущего года в разрезе отраслей исполнена следующим образом: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Общегосударственные вопросы </w:t>
      </w:r>
      <w:r w:rsidRPr="003C3AD3">
        <w:rPr>
          <w:rFonts w:ascii="Arial" w:hAnsi="Arial" w:cs="Arial"/>
          <w:b/>
          <w:sz w:val="24"/>
          <w:szCs w:val="24"/>
        </w:rPr>
        <w:t>71,7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Национальная оборона </w:t>
      </w:r>
      <w:r w:rsidRPr="003C3AD3">
        <w:rPr>
          <w:rFonts w:ascii="Arial" w:hAnsi="Arial" w:cs="Arial"/>
          <w:b/>
          <w:sz w:val="24"/>
          <w:szCs w:val="24"/>
        </w:rPr>
        <w:t>57,3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Национальная безопасность и правоохранительная деятельность </w:t>
      </w:r>
      <w:r w:rsidRPr="003C3AD3">
        <w:rPr>
          <w:rFonts w:ascii="Arial" w:hAnsi="Arial" w:cs="Arial"/>
          <w:b/>
          <w:sz w:val="24"/>
          <w:szCs w:val="24"/>
        </w:rPr>
        <w:t>0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Национальная экономика </w:t>
      </w:r>
      <w:r w:rsidRPr="003C3AD3">
        <w:rPr>
          <w:rFonts w:ascii="Arial" w:hAnsi="Arial" w:cs="Arial"/>
          <w:b/>
          <w:sz w:val="24"/>
          <w:szCs w:val="24"/>
        </w:rPr>
        <w:t>24,5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Жилищно-коммунальное хозяйство </w:t>
      </w:r>
      <w:r w:rsidRPr="003C3AD3">
        <w:rPr>
          <w:rFonts w:ascii="Arial" w:hAnsi="Arial" w:cs="Arial"/>
          <w:b/>
          <w:sz w:val="24"/>
          <w:szCs w:val="24"/>
        </w:rPr>
        <w:t>88,0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Культура, кинематография, средства массовой информации </w:t>
      </w:r>
      <w:r w:rsidRPr="003C3AD3">
        <w:rPr>
          <w:rFonts w:ascii="Arial" w:hAnsi="Arial" w:cs="Arial"/>
          <w:b/>
          <w:sz w:val="24"/>
          <w:szCs w:val="24"/>
        </w:rPr>
        <w:t>69,8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Социальная политика </w:t>
      </w:r>
      <w:r w:rsidRPr="003C3AD3">
        <w:rPr>
          <w:rFonts w:ascii="Arial" w:hAnsi="Arial" w:cs="Arial"/>
          <w:b/>
          <w:sz w:val="24"/>
          <w:szCs w:val="24"/>
        </w:rPr>
        <w:t>75,0</w:t>
      </w:r>
      <w:r w:rsidRPr="003C3AD3">
        <w:rPr>
          <w:rFonts w:ascii="Arial" w:hAnsi="Arial" w:cs="Arial"/>
          <w:sz w:val="24"/>
          <w:szCs w:val="24"/>
        </w:rPr>
        <w:t>%;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Задолженности по выплате заработной платы работникам бюджетной сферы за 9 месяцев 2018 года нет.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Кредиторской задолженности по коммунальным услугам на 01.10.2018 г. нет.</w:t>
      </w:r>
    </w:p>
    <w:p w:rsidR="003C3AD3" w:rsidRPr="003C3AD3" w:rsidRDefault="003C3AD3" w:rsidP="003C3A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Совет депутатов Очкуровского сельского поселения </w:t>
      </w:r>
      <w:r w:rsidRPr="003C3AD3">
        <w:rPr>
          <w:rFonts w:ascii="Arial" w:hAnsi="Arial" w:cs="Arial"/>
          <w:b/>
          <w:sz w:val="24"/>
          <w:szCs w:val="24"/>
        </w:rPr>
        <w:t>решил</w:t>
      </w:r>
      <w:r w:rsidRPr="003C3AD3">
        <w:rPr>
          <w:rFonts w:ascii="Arial" w:hAnsi="Arial" w:cs="Arial"/>
          <w:sz w:val="24"/>
          <w:szCs w:val="24"/>
        </w:rPr>
        <w:t>: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Информацию главы Очкуровского сельского поселения </w:t>
      </w:r>
      <w:proofErr w:type="spellStart"/>
      <w:r w:rsidRPr="003C3AD3">
        <w:rPr>
          <w:rFonts w:ascii="Arial" w:hAnsi="Arial" w:cs="Arial"/>
          <w:sz w:val="24"/>
          <w:szCs w:val="24"/>
        </w:rPr>
        <w:t>Таранова</w:t>
      </w:r>
      <w:proofErr w:type="spellEnd"/>
      <w:r w:rsidRPr="003C3AD3">
        <w:rPr>
          <w:rFonts w:ascii="Arial" w:hAnsi="Arial" w:cs="Arial"/>
          <w:sz w:val="24"/>
          <w:szCs w:val="24"/>
        </w:rPr>
        <w:t xml:space="preserve"> А.Д. по исполнению бюджета Очкуровского сельского поселения за 9 месяцев 2018 года принять к сведению.</w:t>
      </w:r>
    </w:p>
    <w:p w:rsidR="003C3AD3" w:rsidRPr="003C3AD3" w:rsidRDefault="003C3AD3" w:rsidP="003C3AD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lastRenderedPageBreak/>
        <w:t>Опубликовать (обнародовать) настоящее решение об исполнении бюджета Очкуровского сельского поселения за 9 месяцев 2018 года.</w:t>
      </w:r>
    </w:p>
    <w:p w:rsidR="003C3AD3" w:rsidRPr="003C3AD3" w:rsidRDefault="003C3AD3" w:rsidP="003C3A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60"/>
        <w:gridCol w:w="2364"/>
      </w:tblGrid>
      <w:tr w:rsidR="003C3AD3" w:rsidRPr="003C3AD3" w:rsidTr="007054B0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3C3AD3" w:rsidRPr="003C3AD3" w:rsidRDefault="003C3AD3" w:rsidP="007054B0">
            <w:pPr>
              <w:framePr w:hSpace="180" w:wrap="around" w:vAnchor="text" w:hAnchor="margin" w:y="351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364" w:type="dxa"/>
          </w:tcPr>
          <w:p w:rsidR="003C3AD3" w:rsidRPr="003C3AD3" w:rsidRDefault="003C3AD3" w:rsidP="007054B0">
            <w:pPr>
              <w:pStyle w:val="1"/>
              <w:framePr w:hSpace="180" w:wrap="around" w:vAnchor="text" w:hAnchor="margin" w:y="3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А.Д.Таранов</w:t>
            </w:r>
          </w:p>
        </w:tc>
      </w:tr>
    </w:tbl>
    <w:p w:rsidR="00734A8D" w:rsidRPr="003C3AD3" w:rsidRDefault="003C3AD3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br w:type="page"/>
      </w:r>
      <w:r w:rsidR="00734A8D" w:rsidRPr="003C3AD3">
        <w:rPr>
          <w:rFonts w:ascii="Arial" w:hAnsi="Arial" w:cs="Arial"/>
          <w:b w:val="0"/>
          <w:sz w:val="24"/>
          <w:szCs w:val="24"/>
        </w:rPr>
        <w:lastRenderedPageBreak/>
        <w:t>Приложение к решению Совета</w:t>
      </w:r>
    </w:p>
    <w:p w:rsidR="00734A8D" w:rsidRPr="003C3AD3" w:rsidRDefault="00734A8D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депутатов Очкуровского </w:t>
      </w:r>
      <w:proofErr w:type="gramStart"/>
      <w:r w:rsidRPr="003C3AD3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</w:p>
    <w:p w:rsidR="00734A8D" w:rsidRPr="003C3AD3" w:rsidRDefault="00734A8D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поселения от </w:t>
      </w:r>
      <w:r w:rsidR="007A12BB" w:rsidRPr="003C3AD3">
        <w:rPr>
          <w:rFonts w:ascii="Arial" w:hAnsi="Arial" w:cs="Arial"/>
          <w:b w:val="0"/>
          <w:sz w:val="24"/>
          <w:szCs w:val="24"/>
        </w:rPr>
        <w:t>23.10.2018г. №141/122</w:t>
      </w:r>
    </w:p>
    <w:p w:rsidR="00734A8D" w:rsidRPr="003C3AD3" w:rsidRDefault="00734A8D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«Об исполнении бюджета Очкуровского</w:t>
      </w:r>
    </w:p>
    <w:p w:rsidR="00734A8D" w:rsidRPr="003C3AD3" w:rsidRDefault="00734A8D" w:rsidP="00734A8D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</w:t>
      </w:r>
      <w:r w:rsidR="00CC3AA6" w:rsidRPr="003C3AD3">
        <w:rPr>
          <w:rFonts w:ascii="Arial" w:hAnsi="Arial" w:cs="Arial"/>
          <w:b w:val="0"/>
          <w:sz w:val="24"/>
          <w:szCs w:val="24"/>
        </w:rPr>
        <w:t>се</w:t>
      </w:r>
      <w:r w:rsidR="007A12BB" w:rsidRPr="003C3AD3">
        <w:rPr>
          <w:rFonts w:ascii="Arial" w:hAnsi="Arial" w:cs="Arial"/>
          <w:b w:val="0"/>
          <w:sz w:val="24"/>
          <w:szCs w:val="24"/>
        </w:rPr>
        <w:t>льского поселения за 9 месяцев</w:t>
      </w:r>
      <w:r w:rsidRPr="003C3AD3">
        <w:rPr>
          <w:rFonts w:ascii="Arial" w:hAnsi="Arial" w:cs="Arial"/>
          <w:b w:val="0"/>
          <w:sz w:val="24"/>
          <w:szCs w:val="24"/>
        </w:rPr>
        <w:t xml:space="preserve"> 201</w:t>
      </w:r>
      <w:r w:rsidR="00147811" w:rsidRPr="003C3AD3">
        <w:rPr>
          <w:rFonts w:ascii="Arial" w:hAnsi="Arial" w:cs="Arial"/>
          <w:b w:val="0"/>
          <w:sz w:val="24"/>
          <w:szCs w:val="24"/>
        </w:rPr>
        <w:t>8</w:t>
      </w:r>
      <w:r w:rsidRPr="003C3AD3">
        <w:rPr>
          <w:rFonts w:ascii="Arial" w:hAnsi="Arial" w:cs="Arial"/>
          <w:b w:val="0"/>
          <w:sz w:val="24"/>
          <w:szCs w:val="24"/>
        </w:rPr>
        <w:t xml:space="preserve"> года»</w:t>
      </w:r>
    </w:p>
    <w:p w:rsidR="007B0483" w:rsidRPr="003C3AD3" w:rsidRDefault="007B0483" w:rsidP="007B0483">
      <w:pPr>
        <w:jc w:val="right"/>
        <w:rPr>
          <w:rFonts w:ascii="Arial" w:hAnsi="Arial" w:cs="Arial"/>
          <w:sz w:val="24"/>
          <w:szCs w:val="24"/>
        </w:rPr>
      </w:pPr>
    </w:p>
    <w:p w:rsidR="007B0483" w:rsidRPr="003C3AD3" w:rsidRDefault="007B0483" w:rsidP="007B0483">
      <w:pPr>
        <w:rPr>
          <w:rFonts w:ascii="Arial" w:hAnsi="Arial" w:cs="Arial"/>
          <w:sz w:val="24"/>
          <w:szCs w:val="24"/>
        </w:rPr>
      </w:pPr>
    </w:p>
    <w:p w:rsidR="002C1299" w:rsidRPr="003C3AD3" w:rsidRDefault="002C1299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Исполнение доходов бюджета Очкуровского сельского поселения</w:t>
      </w:r>
    </w:p>
    <w:p w:rsidR="00E50D8C" w:rsidRPr="003C3AD3" w:rsidRDefault="00734A8D">
      <w:pPr>
        <w:pStyle w:val="a3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</w:t>
      </w:r>
      <w:r w:rsidR="007A12BB" w:rsidRPr="003C3AD3">
        <w:rPr>
          <w:rFonts w:ascii="Arial" w:hAnsi="Arial" w:cs="Arial"/>
          <w:sz w:val="24"/>
          <w:szCs w:val="24"/>
        </w:rPr>
        <w:t>за 9 месяцев</w:t>
      </w:r>
      <w:r w:rsidR="00A762B6" w:rsidRPr="003C3AD3">
        <w:rPr>
          <w:rFonts w:ascii="Arial" w:hAnsi="Arial" w:cs="Arial"/>
          <w:sz w:val="24"/>
          <w:szCs w:val="24"/>
        </w:rPr>
        <w:t xml:space="preserve"> 20</w:t>
      </w:r>
      <w:r w:rsidR="00442351" w:rsidRPr="003C3AD3">
        <w:rPr>
          <w:rFonts w:ascii="Arial" w:hAnsi="Arial" w:cs="Arial"/>
          <w:sz w:val="24"/>
          <w:szCs w:val="24"/>
        </w:rPr>
        <w:t>18</w:t>
      </w:r>
      <w:r w:rsidR="00D24424" w:rsidRPr="003C3AD3">
        <w:rPr>
          <w:rFonts w:ascii="Arial" w:hAnsi="Arial" w:cs="Arial"/>
          <w:sz w:val="24"/>
          <w:szCs w:val="24"/>
        </w:rPr>
        <w:t xml:space="preserve"> год</w:t>
      </w:r>
    </w:p>
    <w:p w:rsidR="00E50D8C" w:rsidRPr="003C3AD3" w:rsidRDefault="00E50D8C" w:rsidP="002C1299">
      <w:pPr>
        <w:pStyle w:val="a3"/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>тыс. руб.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395"/>
        <w:gridCol w:w="1275"/>
        <w:gridCol w:w="1276"/>
        <w:gridCol w:w="1418"/>
      </w:tblGrid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4395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2C1299" w:rsidRPr="003C3AD3" w:rsidRDefault="002C1299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Назначено</w:t>
            </w:r>
          </w:p>
        </w:tc>
        <w:tc>
          <w:tcPr>
            <w:tcW w:w="1276" w:type="dxa"/>
          </w:tcPr>
          <w:p w:rsidR="002C1299" w:rsidRPr="003C3AD3" w:rsidRDefault="002C1299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</w:tcPr>
          <w:p w:rsidR="002C1299" w:rsidRPr="003C3AD3" w:rsidRDefault="002C1299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C1299" w:rsidRPr="003C3AD3" w:rsidRDefault="00FF1493" w:rsidP="00095D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</w:t>
            </w:r>
            <w:r w:rsidR="0079068C" w:rsidRPr="003C3AD3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276" w:type="dxa"/>
          </w:tcPr>
          <w:p w:rsidR="002C1299" w:rsidRPr="003C3AD3" w:rsidRDefault="0079068C" w:rsidP="00095D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4450,8</w:t>
            </w:r>
          </w:p>
        </w:tc>
        <w:tc>
          <w:tcPr>
            <w:tcW w:w="1418" w:type="dxa"/>
          </w:tcPr>
          <w:p w:rsidR="002C1299" w:rsidRPr="003C3AD3" w:rsidRDefault="0079068C" w:rsidP="00095D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62,4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</w:tcPr>
          <w:p w:rsidR="002C1299" w:rsidRPr="003C3AD3" w:rsidRDefault="00442351" w:rsidP="00361D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29</w:t>
            </w:r>
            <w:r w:rsidR="007A12BB" w:rsidRPr="003C3AD3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76" w:type="dxa"/>
          </w:tcPr>
          <w:p w:rsidR="002C1299" w:rsidRPr="003C3AD3" w:rsidRDefault="007A12BB" w:rsidP="00361D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2198,8</w:t>
            </w:r>
          </w:p>
        </w:tc>
        <w:tc>
          <w:tcPr>
            <w:tcW w:w="1418" w:type="dxa"/>
          </w:tcPr>
          <w:p w:rsidR="002C1299" w:rsidRPr="003C3AD3" w:rsidRDefault="007A12BB" w:rsidP="00361D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74</w:t>
            </w:r>
            <w:r w:rsidR="00442351" w:rsidRPr="003C3AD3">
              <w:rPr>
                <w:rFonts w:ascii="Arial" w:hAnsi="Arial" w:cs="Arial"/>
                <w:sz w:val="24"/>
                <w:szCs w:val="24"/>
              </w:rPr>
              <w:t>,</w:t>
            </w:r>
            <w:r w:rsidR="00D41CF0"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182 1 01 02000 01 0000 110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C1299" w:rsidRPr="003C3AD3" w:rsidRDefault="00442351" w:rsidP="008908BC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29</w:t>
            </w:r>
            <w:r w:rsidR="007A12BB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70,6</w:t>
            </w:r>
          </w:p>
        </w:tc>
        <w:tc>
          <w:tcPr>
            <w:tcW w:w="1276" w:type="dxa"/>
          </w:tcPr>
          <w:p w:rsidR="002C1299" w:rsidRPr="003C3AD3" w:rsidRDefault="007A12BB" w:rsidP="008908BC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2198,8</w:t>
            </w:r>
          </w:p>
        </w:tc>
        <w:tc>
          <w:tcPr>
            <w:tcW w:w="1418" w:type="dxa"/>
          </w:tcPr>
          <w:p w:rsidR="002C1299" w:rsidRPr="003C3AD3" w:rsidRDefault="007A12BB" w:rsidP="008908BC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74,0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2C1299" w:rsidRPr="003C3AD3" w:rsidRDefault="00442351" w:rsidP="00F120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  <w:tc>
          <w:tcPr>
            <w:tcW w:w="1276" w:type="dxa"/>
          </w:tcPr>
          <w:p w:rsidR="002C1299" w:rsidRPr="003C3AD3" w:rsidRDefault="007A12BB" w:rsidP="00F120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1380,2</w:t>
            </w:r>
          </w:p>
        </w:tc>
        <w:tc>
          <w:tcPr>
            <w:tcW w:w="1418" w:type="dxa"/>
          </w:tcPr>
          <w:p w:rsidR="002C1299" w:rsidRPr="003C3AD3" w:rsidRDefault="007A12BB" w:rsidP="00F120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</w:t>
            </w:r>
            <w:r w:rsidR="00C039F4" w:rsidRPr="003C3AD3">
              <w:rPr>
                <w:rFonts w:ascii="Arial" w:hAnsi="Arial" w:cs="Arial"/>
                <w:sz w:val="24"/>
                <w:szCs w:val="24"/>
              </w:rPr>
              <w:t>9</w:t>
            </w:r>
            <w:r w:rsidR="00442351" w:rsidRPr="003C3AD3">
              <w:rPr>
                <w:rFonts w:ascii="Arial" w:hAnsi="Arial" w:cs="Arial"/>
                <w:sz w:val="24"/>
                <w:szCs w:val="24"/>
              </w:rPr>
              <w:t>,</w:t>
            </w:r>
            <w:r w:rsidR="00C039F4" w:rsidRPr="003C3A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100 1 03 0223001 0000 110</w:t>
            </w:r>
          </w:p>
        </w:tc>
        <w:tc>
          <w:tcPr>
            <w:tcW w:w="4395" w:type="dxa"/>
          </w:tcPr>
          <w:p w:rsidR="002C1299" w:rsidRPr="003C3AD3" w:rsidRDefault="000147AD" w:rsidP="0069664E">
            <w:pPr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Д</w:t>
            </w:r>
            <w:r w:rsidR="002C1299" w:rsidRPr="003C3AD3">
              <w:rPr>
                <w:rFonts w:ascii="Arial" w:hAnsi="Arial" w:cs="Arial"/>
                <w:sz w:val="24"/>
                <w:szCs w:val="24"/>
              </w:rPr>
              <w:t>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</w:tcPr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442351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577,8</w:t>
            </w:r>
          </w:p>
        </w:tc>
        <w:tc>
          <w:tcPr>
            <w:tcW w:w="1276" w:type="dxa"/>
          </w:tcPr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601,0</w:t>
            </w:r>
          </w:p>
        </w:tc>
        <w:tc>
          <w:tcPr>
            <w:tcW w:w="1418" w:type="dxa"/>
            <w:vAlign w:val="center"/>
          </w:tcPr>
          <w:p w:rsidR="002C1299" w:rsidRPr="003C3AD3" w:rsidRDefault="007A12BB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104,0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321E29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100 1 03 0224001 0000 110</w:t>
            </w:r>
          </w:p>
        </w:tc>
        <w:tc>
          <w:tcPr>
            <w:tcW w:w="4395" w:type="dxa"/>
          </w:tcPr>
          <w:p w:rsidR="002C1299" w:rsidRPr="003C3AD3" w:rsidRDefault="000147AD" w:rsidP="0069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Д</w:t>
            </w:r>
            <w:r w:rsidR="002C1299" w:rsidRPr="003C3AD3">
              <w:rPr>
                <w:rFonts w:ascii="Arial" w:hAnsi="Arial" w:cs="Arial"/>
                <w:sz w:val="24"/>
                <w:szCs w:val="24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3C3AD3" w:rsidRDefault="002C1299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442351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2C1299" w:rsidRPr="003C3AD3" w:rsidRDefault="002C1299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4B2A69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2C1299" w:rsidRPr="003C3AD3" w:rsidRDefault="007A12BB" w:rsidP="007A12BB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110,0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100 1 03 0225001 0000 110</w:t>
            </w:r>
          </w:p>
        </w:tc>
        <w:tc>
          <w:tcPr>
            <w:tcW w:w="4395" w:type="dxa"/>
          </w:tcPr>
          <w:p w:rsidR="002C1299" w:rsidRPr="003C3AD3" w:rsidRDefault="000147AD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2C1299" w:rsidRPr="003C3AD3">
              <w:rPr>
                <w:rFonts w:ascii="Arial" w:hAnsi="Arial" w:cs="Arial"/>
                <w:b w:val="0"/>
                <w:sz w:val="24"/>
                <w:szCs w:val="24"/>
              </w:rPr>
              <w:t>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442351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1262,6</w:t>
            </w:r>
          </w:p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908,3</w:t>
            </w:r>
          </w:p>
        </w:tc>
        <w:tc>
          <w:tcPr>
            <w:tcW w:w="1418" w:type="dxa"/>
            <w:vAlign w:val="center"/>
          </w:tcPr>
          <w:p w:rsidR="002C1299" w:rsidRPr="003C3AD3" w:rsidRDefault="007A12BB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71,9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100 1 03 0226001 0000 110</w:t>
            </w:r>
          </w:p>
        </w:tc>
        <w:tc>
          <w:tcPr>
            <w:tcW w:w="4395" w:type="dxa"/>
          </w:tcPr>
          <w:p w:rsidR="002C1299" w:rsidRPr="003C3AD3" w:rsidRDefault="000147AD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2C1299"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оходы от уплаты акцизов на прямогонный  бензин, подлежащие распределению между бюджетами </w:t>
            </w:r>
            <w:r w:rsidR="002C1299" w:rsidRPr="003C3AD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3C3AD3" w:rsidRDefault="002C1299" w:rsidP="006735A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6735A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442351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-</w:t>
            </w:r>
            <w:r w:rsidR="00442351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2C1299" w:rsidRPr="003C3AD3" w:rsidRDefault="002C1299" w:rsidP="006735A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6735A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A762B6" w:rsidP="00442351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-</w:t>
            </w:r>
            <w:r w:rsidR="007A12BB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134,6</w:t>
            </w:r>
          </w:p>
        </w:tc>
        <w:tc>
          <w:tcPr>
            <w:tcW w:w="1418" w:type="dxa"/>
            <w:vAlign w:val="center"/>
          </w:tcPr>
          <w:p w:rsidR="002C1299" w:rsidRPr="003C3AD3" w:rsidRDefault="007A12BB" w:rsidP="000147A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134,7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1809,5</w:t>
            </w:r>
          </w:p>
        </w:tc>
        <w:tc>
          <w:tcPr>
            <w:tcW w:w="1276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58</w:t>
            </w:r>
            <w:r w:rsidR="00B23EB8" w:rsidRPr="003C3AD3">
              <w:rPr>
                <w:rFonts w:ascii="Arial" w:hAnsi="Arial" w:cs="Arial"/>
                <w:sz w:val="24"/>
                <w:szCs w:val="24"/>
              </w:rPr>
              <w:t>6</w:t>
            </w:r>
            <w:r w:rsidR="00442351" w:rsidRPr="003C3AD3">
              <w:rPr>
                <w:rFonts w:ascii="Arial" w:hAnsi="Arial" w:cs="Arial"/>
                <w:sz w:val="24"/>
                <w:szCs w:val="24"/>
              </w:rPr>
              <w:t>,</w:t>
            </w:r>
            <w:r w:rsidR="00B23EB8" w:rsidRPr="003C3A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182 1 05 03000 01 0000 110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1809,5</w:t>
            </w:r>
          </w:p>
        </w:tc>
        <w:tc>
          <w:tcPr>
            <w:tcW w:w="1276" w:type="dxa"/>
          </w:tcPr>
          <w:p w:rsidR="002C1299" w:rsidRPr="003C3AD3" w:rsidRDefault="00B23EB8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</w:t>
            </w:r>
            <w:r w:rsidR="007A12BB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86,8</w:t>
            </w:r>
          </w:p>
        </w:tc>
        <w:tc>
          <w:tcPr>
            <w:tcW w:w="1418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32,4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</w:tcPr>
          <w:p w:rsidR="002C1299" w:rsidRPr="003C3AD3" w:rsidRDefault="002524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502,3</w:t>
            </w:r>
          </w:p>
        </w:tc>
        <w:tc>
          <w:tcPr>
            <w:tcW w:w="1276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418" w:type="dxa"/>
          </w:tcPr>
          <w:p w:rsidR="002C1299" w:rsidRPr="003C3AD3" w:rsidRDefault="007A12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182 1 06 01000 00 0000 110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C1299" w:rsidRPr="003C3AD3" w:rsidRDefault="00442351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22,8</w:t>
            </w:r>
          </w:p>
        </w:tc>
        <w:tc>
          <w:tcPr>
            <w:tcW w:w="1276" w:type="dxa"/>
          </w:tcPr>
          <w:p w:rsidR="002C1299" w:rsidRPr="003C3AD3" w:rsidRDefault="007A12BB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18,9</w:t>
            </w:r>
          </w:p>
        </w:tc>
        <w:tc>
          <w:tcPr>
            <w:tcW w:w="1418" w:type="dxa"/>
          </w:tcPr>
          <w:p w:rsidR="002C1299" w:rsidRPr="003C3AD3" w:rsidRDefault="007A12BB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82,9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182 1 06 06000 00 0000 110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2C1299" w:rsidRPr="003C3AD3" w:rsidRDefault="00442351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479,5</w:t>
            </w:r>
          </w:p>
        </w:tc>
        <w:tc>
          <w:tcPr>
            <w:tcW w:w="1276" w:type="dxa"/>
          </w:tcPr>
          <w:p w:rsidR="002C1299" w:rsidRPr="003C3AD3" w:rsidRDefault="007A12BB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173,6</w:t>
            </w:r>
          </w:p>
        </w:tc>
        <w:tc>
          <w:tcPr>
            <w:tcW w:w="1418" w:type="dxa"/>
          </w:tcPr>
          <w:p w:rsidR="002C1299" w:rsidRPr="003C3AD3" w:rsidRDefault="007A12BB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36,2</w:t>
            </w:r>
          </w:p>
        </w:tc>
      </w:tr>
      <w:tr w:rsidR="00252426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52426" w:rsidRPr="003C3AD3" w:rsidRDefault="00252426" w:rsidP="00DA7A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4395" w:type="dxa"/>
          </w:tcPr>
          <w:p w:rsidR="00252426" w:rsidRPr="003C3AD3" w:rsidRDefault="00252426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252426" w:rsidRPr="003C3AD3" w:rsidRDefault="00252426" w:rsidP="00F850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52426" w:rsidRPr="003C3AD3" w:rsidRDefault="007A12BB" w:rsidP="00F850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</w:t>
            </w:r>
            <w:r w:rsidR="001600A0" w:rsidRPr="003C3A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52426" w:rsidRPr="003C3AD3" w:rsidRDefault="007A12BB" w:rsidP="00F850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252426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52426" w:rsidRPr="003C3AD3" w:rsidRDefault="00252426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802 1 16 51040 02 0000 140</w:t>
            </w:r>
          </w:p>
        </w:tc>
        <w:tc>
          <w:tcPr>
            <w:tcW w:w="4395" w:type="dxa"/>
          </w:tcPr>
          <w:p w:rsidR="00252426" w:rsidRPr="003C3AD3" w:rsidRDefault="00252426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252426" w:rsidRPr="003C3AD3" w:rsidRDefault="00252426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52426" w:rsidRPr="003C3AD3" w:rsidRDefault="007A12BB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252426" w:rsidRPr="003C3AD3" w:rsidRDefault="007A12BB" w:rsidP="00F8505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54,1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2C1299" w:rsidRPr="003C3AD3" w:rsidRDefault="002C1299" w:rsidP="00FF0FC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275" w:type="dxa"/>
          </w:tcPr>
          <w:p w:rsidR="002C1299" w:rsidRPr="003C3AD3" w:rsidRDefault="007A12BB" w:rsidP="00FF0FC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2C1299" w:rsidRPr="003C3AD3" w:rsidRDefault="007A12BB" w:rsidP="00FF0FC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2C1299" w:rsidRPr="003C3AD3" w:rsidRDefault="007A12BB" w:rsidP="00FF0FC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959 1 08 04020 01 0000 110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2C1299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3C3AD3" w:rsidRDefault="007A12BB" w:rsidP="00626ABF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103,8</w:t>
            </w:r>
          </w:p>
        </w:tc>
      </w:tr>
      <w:tr w:rsidR="002C1299" w:rsidRPr="003C3AD3" w:rsidTr="002B2A6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4395" w:type="dxa"/>
          </w:tcPr>
          <w:p w:rsidR="002C1299" w:rsidRPr="003C3AD3" w:rsidRDefault="00933BF6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2C1299" w:rsidRPr="003C3AD3" w:rsidRDefault="00252426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2C1299" w:rsidRPr="003C3AD3" w:rsidRDefault="00252426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1299" w:rsidRPr="003C3AD3" w:rsidRDefault="00252426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959 1 13 02995 10 0000 130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275" w:type="dxa"/>
          </w:tcPr>
          <w:p w:rsidR="002C1299" w:rsidRPr="003C3AD3" w:rsidRDefault="00252426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2C1299" w:rsidRPr="003C3AD3" w:rsidRDefault="00252426" w:rsidP="00252426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1299" w:rsidRPr="003C3AD3" w:rsidRDefault="00252426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7A12BB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7A12BB" w:rsidRPr="003C3AD3" w:rsidRDefault="0079068C" w:rsidP="00DA7A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000 1 14 00000 00 0000 000</w:t>
            </w:r>
          </w:p>
        </w:tc>
        <w:tc>
          <w:tcPr>
            <w:tcW w:w="4395" w:type="dxa"/>
          </w:tcPr>
          <w:p w:rsidR="007A12BB" w:rsidRPr="003C3AD3" w:rsidRDefault="0079068C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7A12BB" w:rsidRPr="003C3AD3" w:rsidRDefault="0079068C" w:rsidP="00F120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1276" w:type="dxa"/>
          </w:tcPr>
          <w:p w:rsidR="007A12BB" w:rsidRPr="003C3AD3" w:rsidRDefault="0079068C" w:rsidP="002524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1418" w:type="dxa"/>
          </w:tcPr>
          <w:p w:rsidR="007A12BB" w:rsidRPr="003C3AD3" w:rsidRDefault="0079068C" w:rsidP="00F120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68C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79068C" w:rsidRPr="003C3AD3" w:rsidRDefault="0079068C" w:rsidP="00DA7A3E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959 114 02053 10 0000 410</w:t>
            </w:r>
          </w:p>
        </w:tc>
        <w:tc>
          <w:tcPr>
            <w:tcW w:w="4395" w:type="dxa"/>
          </w:tcPr>
          <w:p w:rsidR="0079068C" w:rsidRPr="003C3AD3" w:rsidRDefault="0079068C" w:rsidP="0079068C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указанному</w:t>
            </w:r>
            <w:proofErr w:type="gramEnd"/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 имущества</w:t>
            </w:r>
          </w:p>
        </w:tc>
        <w:tc>
          <w:tcPr>
            <w:tcW w:w="1275" w:type="dxa"/>
          </w:tcPr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85,1</w:t>
            </w:r>
          </w:p>
        </w:tc>
        <w:tc>
          <w:tcPr>
            <w:tcW w:w="1276" w:type="dxa"/>
          </w:tcPr>
          <w:p w:rsidR="0079068C" w:rsidRPr="003C3AD3" w:rsidRDefault="0079068C" w:rsidP="00252426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252426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252426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85,1</w:t>
            </w:r>
          </w:p>
        </w:tc>
        <w:tc>
          <w:tcPr>
            <w:tcW w:w="1418" w:type="dxa"/>
          </w:tcPr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79068C" w:rsidRPr="003C3AD3" w:rsidRDefault="0079068C" w:rsidP="00F120A2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100,0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C1299" w:rsidRPr="003C3AD3" w:rsidRDefault="001600A0" w:rsidP="0025242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473</w:t>
            </w:r>
            <w:r w:rsidR="006A5D74" w:rsidRPr="003C3AD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2C1299" w:rsidRPr="003C3AD3" w:rsidRDefault="006A5D74" w:rsidP="006A6C9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4246,9</w:t>
            </w:r>
          </w:p>
        </w:tc>
        <w:tc>
          <w:tcPr>
            <w:tcW w:w="1418" w:type="dxa"/>
          </w:tcPr>
          <w:p w:rsidR="002C1299" w:rsidRPr="003C3AD3" w:rsidRDefault="006A5D74" w:rsidP="006A6C9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1E66D6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E66D6" w:rsidRPr="003C3AD3" w:rsidRDefault="001E66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395" w:type="dxa"/>
          </w:tcPr>
          <w:p w:rsidR="001E66D6" w:rsidRPr="003C3AD3" w:rsidRDefault="001E66D6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E66D6" w:rsidRPr="003C3AD3" w:rsidRDefault="001600A0" w:rsidP="00AF5C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473</w:t>
            </w:r>
            <w:r w:rsidR="006A5D74" w:rsidRPr="003C3AD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1E66D6" w:rsidRPr="003C3AD3" w:rsidRDefault="006A5D74" w:rsidP="00AF5C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4246,9</w:t>
            </w:r>
          </w:p>
        </w:tc>
        <w:tc>
          <w:tcPr>
            <w:tcW w:w="1418" w:type="dxa"/>
          </w:tcPr>
          <w:p w:rsidR="001E66D6" w:rsidRPr="003C3AD3" w:rsidRDefault="006A5D74" w:rsidP="00AF5C1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89</w:t>
            </w:r>
            <w:r w:rsidR="00252426" w:rsidRPr="003C3AD3">
              <w:rPr>
                <w:rFonts w:ascii="Arial" w:hAnsi="Arial" w:cs="Arial"/>
                <w:sz w:val="24"/>
                <w:szCs w:val="24"/>
              </w:rPr>
              <w:t>,</w:t>
            </w:r>
            <w:r w:rsidR="00394855" w:rsidRPr="003C3A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1E66D6" w:rsidP="00D345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000 2 02 10</w:t>
            </w:r>
            <w:r w:rsidR="002C1299" w:rsidRPr="003C3AD3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Дотаци</w:t>
            </w:r>
            <w:r w:rsidR="001E66D6" w:rsidRPr="003C3AD3">
              <w:rPr>
                <w:rFonts w:ascii="Arial" w:hAnsi="Arial" w:cs="Arial"/>
                <w:sz w:val="24"/>
                <w:szCs w:val="24"/>
              </w:rPr>
              <w:t>и бюджетам бюджетной системы</w:t>
            </w:r>
            <w:r w:rsidRPr="003C3AD3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="001E66D6" w:rsidRPr="003C3AD3">
              <w:rPr>
                <w:rFonts w:ascii="Arial" w:hAnsi="Arial" w:cs="Arial"/>
                <w:sz w:val="24"/>
                <w:szCs w:val="24"/>
              </w:rPr>
              <w:t xml:space="preserve">ации </w:t>
            </w:r>
          </w:p>
        </w:tc>
        <w:tc>
          <w:tcPr>
            <w:tcW w:w="1275" w:type="dxa"/>
          </w:tcPr>
          <w:p w:rsidR="002C1299" w:rsidRPr="003C3AD3" w:rsidRDefault="001E66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14</w:t>
            </w:r>
            <w:r w:rsidR="00252426" w:rsidRPr="003C3AD3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2C1299" w:rsidRPr="003C3AD3" w:rsidRDefault="007906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1058,</w:t>
            </w:r>
            <w:r w:rsidR="006A5D74" w:rsidRPr="003C3A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1299" w:rsidRPr="003C3AD3" w:rsidRDefault="006A5D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2C1299" w:rsidP="00BF7A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C3AD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</w:t>
            </w:r>
            <w:r w:rsidR="003520F2" w:rsidRPr="003C3AD3">
              <w:rPr>
                <w:rFonts w:ascii="Arial" w:hAnsi="Arial" w:cs="Arial"/>
                <w:b w:val="0"/>
                <w:sz w:val="24"/>
                <w:szCs w:val="24"/>
              </w:rPr>
              <w:t>9 2 02 15001</w:t>
            </w: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 10 0000 151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Дотации бюджетам </w:t>
            </w:r>
            <w:r w:rsidR="001E66D6"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сельских </w:t>
            </w: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2C1299" w:rsidRPr="003C3AD3" w:rsidRDefault="00252426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1411,0</w:t>
            </w:r>
          </w:p>
        </w:tc>
        <w:tc>
          <w:tcPr>
            <w:tcW w:w="1276" w:type="dxa"/>
          </w:tcPr>
          <w:p w:rsidR="002C1299" w:rsidRPr="003C3AD3" w:rsidRDefault="0079068C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1058,</w:t>
            </w:r>
            <w:r w:rsidR="006A5D74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1299" w:rsidRPr="003C3AD3" w:rsidRDefault="006A5D74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75,0</w:t>
            </w:r>
          </w:p>
        </w:tc>
      </w:tr>
      <w:tr w:rsidR="00CC3AA6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C3AA6" w:rsidRPr="003C3AD3" w:rsidRDefault="00CC3AA6" w:rsidP="007A7F7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959 2 02 20000 00 0000 151</w:t>
            </w:r>
          </w:p>
        </w:tc>
        <w:tc>
          <w:tcPr>
            <w:tcW w:w="4395" w:type="dxa"/>
          </w:tcPr>
          <w:p w:rsidR="00CC3AA6" w:rsidRPr="003C3AD3" w:rsidRDefault="00CC3AA6" w:rsidP="007A7F70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CC3AA6" w:rsidRPr="003C3AD3" w:rsidRDefault="00CC3AA6" w:rsidP="007A7F70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CC3AA6" w:rsidRPr="003C3AD3" w:rsidRDefault="0079068C" w:rsidP="007A7F70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2868,5</w:t>
            </w:r>
          </w:p>
        </w:tc>
        <w:tc>
          <w:tcPr>
            <w:tcW w:w="1418" w:type="dxa"/>
          </w:tcPr>
          <w:p w:rsidR="00CC3AA6" w:rsidRPr="003C3AD3" w:rsidRDefault="006A5D74" w:rsidP="007A7F70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</w:tr>
      <w:tr w:rsidR="00CC3AA6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C3AA6" w:rsidRPr="003C3AD3" w:rsidRDefault="006A5D74" w:rsidP="007A7F70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959 2 02 25555 1</w:t>
            </w:r>
            <w:r w:rsidR="00CC3AA6" w:rsidRPr="003C3AD3">
              <w:rPr>
                <w:rFonts w:ascii="Arial" w:hAnsi="Arial" w:cs="Arial"/>
                <w:b w:val="0"/>
                <w:sz w:val="24"/>
                <w:szCs w:val="24"/>
              </w:rPr>
              <w:t>0 0000 151</w:t>
            </w:r>
          </w:p>
        </w:tc>
        <w:tc>
          <w:tcPr>
            <w:tcW w:w="4395" w:type="dxa"/>
          </w:tcPr>
          <w:p w:rsidR="00CC3AA6" w:rsidRPr="003C3AD3" w:rsidRDefault="00CC3AA6" w:rsidP="007A7F70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Субсидии бюджетам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</w:tcPr>
          <w:p w:rsidR="00CC3AA6" w:rsidRPr="003C3AD3" w:rsidRDefault="00CC3AA6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3C3AD3" w:rsidRDefault="00CC3AA6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CC3AA6" w:rsidRPr="003C3AD3" w:rsidRDefault="00CC3AA6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3C3AD3" w:rsidRDefault="0079068C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2868,5</w:t>
            </w:r>
          </w:p>
        </w:tc>
        <w:tc>
          <w:tcPr>
            <w:tcW w:w="1418" w:type="dxa"/>
          </w:tcPr>
          <w:p w:rsidR="00CC3AA6" w:rsidRPr="003C3AD3" w:rsidRDefault="00CC3AA6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3C3AD3" w:rsidRDefault="006A5D74" w:rsidP="007A7F70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95,6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3520F2" w:rsidP="00743A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EA4223" w:rsidRPr="003C3AD3">
              <w:rPr>
                <w:rFonts w:ascii="Arial" w:hAnsi="Arial" w:cs="Arial"/>
                <w:sz w:val="24"/>
                <w:szCs w:val="24"/>
              </w:rPr>
              <w:t>30000</w:t>
            </w:r>
            <w:r w:rsidR="002C1299" w:rsidRPr="003C3AD3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395" w:type="dxa"/>
          </w:tcPr>
          <w:p w:rsidR="002C1299" w:rsidRPr="003C3AD3" w:rsidRDefault="003520F2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</w:t>
            </w:r>
            <w:r w:rsidR="002C1299" w:rsidRPr="003C3AD3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Pr="003C3AD3">
              <w:rPr>
                <w:rFonts w:ascii="Arial" w:hAnsi="Arial" w:cs="Arial"/>
                <w:sz w:val="24"/>
                <w:szCs w:val="24"/>
              </w:rPr>
              <w:t xml:space="preserve">ации </w:t>
            </w:r>
          </w:p>
        </w:tc>
        <w:tc>
          <w:tcPr>
            <w:tcW w:w="1275" w:type="dxa"/>
          </w:tcPr>
          <w:p w:rsidR="002C1299" w:rsidRPr="003C3AD3" w:rsidRDefault="0079068C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276" w:type="dxa"/>
          </w:tcPr>
          <w:p w:rsidR="002C1299" w:rsidRPr="003C3AD3" w:rsidRDefault="0079068C" w:rsidP="00814E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418" w:type="dxa"/>
          </w:tcPr>
          <w:p w:rsidR="002C1299" w:rsidRPr="003C3AD3" w:rsidRDefault="00394855" w:rsidP="00814E2C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9</w:t>
            </w:r>
            <w:r w:rsidR="006A5D74" w:rsidRPr="003C3AD3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EA4223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A4223" w:rsidRPr="003C3AD3" w:rsidRDefault="00EA4223" w:rsidP="00743A6D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959 2 02 30024 10 0000 151</w:t>
            </w:r>
          </w:p>
        </w:tc>
        <w:tc>
          <w:tcPr>
            <w:tcW w:w="4395" w:type="dxa"/>
          </w:tcPr>
          <w:p w:rsidR="00EA4223" w:rsidRPr="003C3AD3" w:rsidRDefault="00EA4223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EA4223" w:rsidRPr="003C3AD3" w:rsidRDefault="00EA4223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79068C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EA4223" w:rsidRPr="003C3AD3" w:rsidRDefault="00EA4223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79068C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EA4223" w:rsidRPr="003C3AD3" w:rsidRDefault="00EA4223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394855" w:rsidP="00AF5C1A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75</w:t>
            </w:r>
            <w:r w:rsidR="00252426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2C1299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3C3AD3" w:rsidRDefault="00EA4223" w:rsidP="00EA4223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959 2 02 35118</w:t>
            </w:r>
            <w:r w:rsidR="002C1299"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 10 0000 151</w:t>
            </w:r>
          </w:p>
        </w:tc>
        <w:tc>
          <w:tcPr>
            <w:tcW w:w="4395" w:type="dxa"/>
          </w:tcPr>
          <w:p w:rsidR="002C1299" w:rsidRPr="003C3AD3" w:rsidRDefault="002C1299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Субвенции бюджетам </w:t>
            </w:r>
            <w:r w:rsidR="00B65D12" w:rsidRPr="003C3AD3">
              <w:rPr>
                <w:rFonts w:ascii="Arial" w:hAnsi="Arial" w:cs="Arial"/>
                <w:b w:val="0"/>
                <w:sz w:val="24"/>
                <w:szCs w:val="24"/>
              </w:rPr>
              <w:t xml:space="preserve">сельских </w:t>
            </w: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2C1299" w:rsidRPr="003C3AD3" w:rsidRDefault="002C1299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79068C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2C1299" w:rsidRPr="003C3AD3" w:rsidRDefault="002C1299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394855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67</w:t>
            </w:r>
            <w:r w:rsidR="00252426"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1299" w:rsidRPr="003C3AD3" w:rsidRDefault="002C1299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3C3AD3" w:rsidRDefault="006A5D74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96,4</w:t>
            </w:r>
          </w:p>
        </w:tc>
      </w:tr>
      <w:tr w:rsidR="001D575F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D575F" w:rsidRPr="003C3AD3" w:rsidRDefault="001D575F" w:rsidP="00EA42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959 2 02 40000 00 0000 151</w:t>
            </w:r>
          </w:p>
        </w:tc>
        <w:tc>
          <w:tcPr>
            <w:tcW w:w="4395" w:type="dxa"/>
          </w:tcPr>
          <w:p w:rsidR="001D575F" w:rsidRPr="003C3AD3" w:rsidRDefault="001D575F" w:rsidP="0069664E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D575F" w:rsidRPr="003C3AD3" w:rsidRDefault="00E92FD7" w:rsidP="007F15B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1D575F" w:rsidRPr="003C3AD3" w:rsidRDefault="00E92FD7" w:rsidP="007F15B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1D575F" w:rsidRPr="003C3AD3" w:rsidRDefault="00E92FD7" w:rsidP="007F15B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AD3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D575F" w:rsidRPr="003C3AD3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D575F" w:rsidRPr="003C3AD3" w:rsidRDefault="001D575F" w:rsidP="00EA4223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959 2 02 49999 00 0000 151</w:t>
            </w:r>
          </w:p>
        </w:tc>
        <w:tc>
          <w:tcPr>
            <w:tcW w:w="4395" w:type="dxa"/>
          </w:tcPr>
          <w:p w:rsidR="001D575F" w:rsidRPr="003C3AD3" w:rsidRDefault="001D575F" w:rsidP="0069664E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1D575F" w:rsidRPr="003C3AD3" w:rsidRDefault="001D575F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250,0</w:t>
            </w:r>
          </w:p>
          <w:p w:rsidR="001D575F" w:rsidRPr="003C3AD3" w:rsidRDefault="001D575F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5F" w:rsidRPr="003C3AD3" w:rsidRDefault="001D575F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1D575F" w:rsidRPr="003C3AD3" w:rsidRDefault="001D575F" w:rsidP="007F15BD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100,0</w:t>
            </w:r>
          </w:p>
        </w:tc>
      </w:tr>
      <w:tr w:rsidR="002C1299" w:rsidRPr="003C3AD3" w:rsidTr="009D213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93" w:type="dxa"/>
          </w:tcPr>
          <w:p w:rsidR="002C1299" w:rsidRPr="003C3AD3" w:rsidRDefault="002C1299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2C1299" w:rsidRPr="003C3AD3" w:rsidRDefault="002C129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2C1299" w:rsidRPr="003C3AD3" w:rsidRDefault="00FF1493" w:rsidP="00241E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</w:t>
            </w:r>
            <w:r w:rsidR="006A5D74" w:rsidRPr="003C3AD3">
              <w:rPr>
                <w:rFonts w:ascii="Arial" w:hAnsi="Arial" w:cs="Arial"/>
                <w:sz w:val="24"/>
                <w:szCs w:val="24"/>
              </w:rPr>
              <w:t>1863,6</w:t>
            </w:r>
          </w:p>
        </w:tc>
        <w:tc>
          <w:tcPr>
            <w:tcW w:w="1276" w:type="dxa"/>
          </w:tcPr>
          <w:p w:rsidR="002C1299" w:rsidRPr="003C3AD3" w:rsidRDefault="006A5D74" w:rsidP="00241E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8697,7</w:t>
            </w:r>
          </w:p>
        </w:tc>
        <w:tc>
          <w:tcPr>
            <w:tcW w:w="1418" w:type="dxa"/>
          </w:tcPr>
          <w:p w:rsidR="002C1299" w:rsidRPr="003C3AD3" w:rsidRDefault="006A5D74" w:rsidP="00241E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</w:tbl>
    <w:p w:rsidR="003C3AD3" w:rsidRPr="003C3AD3" w:rsidRDefault="003C3AD3">
      <w:pPr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br w:type="page"/>
      </w:r>
      <w:r w:rsidRPr="003C3AD3">
        <w:rPr>
          <w:rFonts w:ascii="Arial" w:hAnsi="Arial" w:cs="Arial"/>
          <w:sz w:val="24"/>
          <w:szCs w:val="24"/>
        </w:rPr>
        <w:lastRenderedPageBreak/>
        <w:t>Приложение к решению Совета</w:t>
      </w:r>
    </w:p>
    <w:p w:rsidR="003C3AD3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депутатов Очкуровского </w:t>
      </w:r>
      <w:proofErr w:type="gramStart"/>
      <w:r w:rsidRPr="003C3AD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C3AD3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поселения от 23.10.2018г. №141/122</w:t>
      </w:r>
    </w:p>
    <w:p w:rsidR="003C3AD3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«Об исполнении бюджета Очкуровского</w:t>
      </w:r>
    </w:p>
    <w:p w:rsidR="00E50D8C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сельского поселения за 9 месяцев 2018 года»</w:t>
      </w:r>
    </w:p>
    <w:p w:rsidR="003C3AD3" w:rsidRPr="003C3AD3" w:rsidRDefault="003C3AD3" w:rsidP="003C3AD3">
      <w:pPr>
        <w:jc w:val="right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>Исполнение расходов бюджета Очкуровского сельского поселения</w:t>
      </w:r>
    </w:p>
    <w:p w:rsidR="003C3AD3" w:rsidRPr="003C3AD3" w:rsidRDefault="003C3AD3" w:rsidP="003C3AD3">
      <w:pPr>
        <w:jc w:val="center"/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b/>
          <w:sz w:val="24"/>
          <w:szCs w:val="24"/>
        </w:rPr>
        <w:t>за 9 месяцев 2018 года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243"/>
        <w:gridCol w:w="1228"/>
        <w:gridCol w:w="1377"/>
        <w:gridCol w:w="1293"/>
      </w:tblGrid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на 2018 г.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Исполнено за  9 месяцев  2018г.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C3AD3">
              <w:rPr>
                <w:rFonts w:ascii="Arial" w:hAnsi="Arial" w:cs="Arial"/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3C3AD3">
              <w:rPr>
                <w:rFonts w:ascii="Arial" w:hAnsi="Arial" w:cs="Arial"/>
                <w:b/>
                <w:sz w:val="24"/>
                <w:szCs w:val="24"/>
              </w:rPr>
              <w:t xml:space="preserve"> к плану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2940,7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2107,7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71,7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584,5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2067,7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1513,9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Обеспечение деятельности финансовых, налоговых и таможенных органов местного самоуправления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40,1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57,3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1801,5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441,0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Дорожное хозяйство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441,0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4805,2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4228,2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4805,2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4228,2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2181,4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1523,6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69,8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2181,4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1523,6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128,4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75,0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3C3AD3" w:rsidRPr="003C3AD3" w:rsidTr="003C3AD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99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6243" w:type="dxa"/>
          </w:tcPr>
          <w:p w:rsidR="003C3AD3" w:rsidRPr="003C3AD3" w:rsidRDefault="003C3AD3" w:rsidP="003C3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11971,7</w:t>
            </w:r>
          </w:p>
        </w:tc>
        <w:tc>
          <w:tcPr>
            <w:tcW w:w="1377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8469,0</w:t>
            </w:r>
          </w:p>
        </w:tc>
        <w:tc>
          <w:tcPr>
            <w:tcW w:w="1293" w:type="dxa"/>
          </w:tcPr>
          <w:p w:rsidR="003C3AD3" w:rsidRPr="003C3AD3" w:rsidRDefault="003C3AD3" w:rsidP="003C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70,7</w:t>
            </w:r>
          </w:p>
        </w:tc>
      </w:tr>
    </w:tbl>
    <w:p w:rsidR="003C3AD3" w:rsidRPr="003C3AD3" w:rsidRDefault="003C3AD3" w:rsidP="003C3AD3">
      <w:pPr>
        <w:jc w:val="center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br w:type="page"/>
      </w:r>
      <w:r w:rsidRPr="003C3AD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Pr="003C3AD3">
        <w:rPr>
          <w:rFonts w:ascii="Arial" w:hAnsi="Arial" w:cs="Arial"/>
          <w:b/>
          <w:sz w:val="24"/>
          <w:szCs w:val="24"/>
        </w:rPr>
        <w:t>Отчет</w:t>
      </w:r>
    </w:p>
    <w:p w:rsidR="003C3AD3" w:rsidRPr="003C3AD3" w:rsidRDefault="003C3AD3" w:rsidP="003C3AD3">
      <w:pPr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b/>
          <w:sz w:val="24"/>
          <w:szCs w:val="24"/>
        </w:rPr>
        <w:t xml:space="preserve">                            об исполнении резервного фонда </w:t>
      </w:r>
    </w:p>
    <w:p w:rsidR="003C3AD3" w:rsidRPr="003C3AD3" w:rsidRDefault="003C3AD3" w:rsidP="003C3AD3">
      <w:pPr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b/>
          <w:sz w:val="24"/>
          <w:szCs w:val="24"/>
        </w:rPr>
        <w:t xml:space="preserve">          Администрации Очкуровского сельского поселения </w:t>
      </w:r>
    </w:p>
    <w:p w:rsidR="003C3AD3" w:rsidRPr="003C3AD3" w:rsidRDefault="003C3AD3" w:rsidP="003C3AD3">
      <w:pPr>
        <w:rPr>
          <w:rFonts w:ascii="Arial" w:hAnsi="Arial" w:cs="Arial"/>
          <w:b/>
          <w:sz w:val="24"/>
          <w:szCs w:val="24"/>
        </w:rPr>
      </w:pPr>
      <w:r w:rsidRPr="003C3AD3">
        <w:rPr>
          <w:rFonts w:ascii="Arial" w:hAnsi="Arial" w:cs="Arial"/>
          <w:b/>
          <w:sz w:val="24"/>
          <w:szCs w:val="24"/>
        </w:rPr>
        <w:t xml:space="preserve">                                       за 9 месяцев 2018 года</w:t>
      </w:r>
    </w:p>
    <w:p w:rsidR="003C3AD3" w:rsidRPr="003C3AD3" w:rsidRDefault="003C3AD3" w:rsidP="003C3AD3">
      <w:pPr>
        <w:jc w:val="center"/>
        <w:rPr>
          <w:rFonts w:ascii="Arial" w:hAnsi="Arial" w:cs="Arial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t xml:space="preserve">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60"/>
        <w:gridCol w:w="1914"/>
        <w:gridCol w:w="1914"/>
        <w:gridCol w:w="1915"/>
      </w:tblGrid>
      <w:tr w:rsidR="003C3AD3" w:rsidRPr="003C3AD3" w:rsidTr="007054B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3A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3A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3C3AD3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          %</w:t>
            </w:r>
          </w:p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C3AD3" w:rsidRPr="003C3AD3" w:rsidTr="007054B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 xml:space="preserve">           0</w:t>
            </w:r>
          </w:p>
        </w:tc>
      </w:tr>
      <w:tr w:rsidR="003C3AD3" w:rsidRPr="003C3AD3" w:rsidTr="007054B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3C3AD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3" w:rsidRPr="003C3AD3" w:rsidRDefault="003C3AD3" w:rsidP="007054B0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C3AD3">
              <w:rPr>
                <w:rFonts w:ascii="Arial" w:hAnsi="Arial" w:cs="Arial"/>
                <w:b/>
                <w:sz w:val="24"/>
                <w:szCs w:val="24"/>
              </w:rPr>
              <w:t xml:space="preserve">           0</w:t>
            </w:r>
          </w:p>
        </w:tc>
      </w:tr>
    </w:tbl>
    <w:p w:rsidR="003C3AD3" w:rsidRPr="003C3AD3" w:rsidRDefault="003C3AD3" w:rsidP="003C3AD3">
      <w:pPr>
        <w:rPr>
          <w:rFonts w:ascii="Arial" w:hAnsi="Arial" w:cs="Arial"/>
          <w:b/>
          <w:sz w:val="24"/>
          <w:szCs w:val="24"/>
        </w:rPr>
      </w:pPr>
    </w:p>
    <w:p w:rsidR="003C3AD3" w:rsidRPr="003C3AD3" w:rsidRDefault="003C3AD3" w:rsidP="003C3AD3">
      <w:pPr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sz w:val="24"/>
          <w:szCs w:val="24"/>
        </w:rPr>
        <w:br w:type="page"/>
      </w: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СВЕДЕНИЯ О ЧИСЛЕННОСТИ И ОПЛАТЕ ТРУДА РАБОТНИКОВ </w:t>
      </w: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>БЮДЖЕТНЫХ УЧРЕЖДЕНИЙ ОЧКУРОВСКОГО</w:t>
      </w: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  <w:r w:rsidRPr="003C3AD3">
        <w:rPr>
          <w:rFonts w:ascii="Arial" w:hAnsi="Arial" w:cs="Arial"/>
          <w:b w:val="0"/>
          <w:sz w:val="24"/>
          <w:szCs w:val="24"/>
        </w:rPr>
        <w:t xml:space="preserve"> СЕЛЬСКОГО ПОСЕЛЕНИЯ ЗА 3 КВАРТАЛ И 9 МЕСЯЦЕВ 2018 ГОДА</w:t>
      </w:r>
    </w:p>
    <w:p w:rsidR="003C3AD3" w:rsidRPr="003C3AD3" w:rsidRDefault="003C3AD3" w:rsidP="003C3AD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87"/>
        <w:gridCol w:w="1980"/>
        <w:gridCol w:w="1787"/>
        <w:gridCol w:w="1838"/>
      </w:tblGrid>
      <w:tr w:rsidR="003C3AD3" w:rsidRPr="003C3AD3" w:rsidTr="007054B0">
        <w:tc>
          <w:tcPr>
            <w:tcW w:w="3369" w:type="dxa"/>
            <w:vMerge w:val="restart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3 квартал 2018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9 месяцев 2018 года</w:t>
            </w:r>
          </w:p>
        </w:tc>
      </w:tr>
      <w:tr w:rsidR="003C3AD3" w:rsidRPr="003C3AD3" w:rsidTr="007054B0">
        <w:trPr>
          <w:trHeight w:val="258"/>
        </w:trPr>
        <w:tc>
          <w:tcPr>
            <w:tcW w:w="3369" w:type="dxa"/>
            <w:vMerge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Численность (чел.)/(</w:t>
            </w:r>
            <w:proofErr w:type="spellStart"/>
            <w:proofErr w:type="gramStart"/>
            <w:r w:rsidRPr="003C3AD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3C3A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Фонд оплаты труда (</w:t>
            </w:r>
            <w:proofErr w:type="spellStart"/>
            <w:r w:rsidRPr="003C3A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C3A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C3AD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C3AD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Численность (чел)/(</w:t>
            </w:r>
            <w:proofErr w:type="spellStart"/>
            <w:proofErr w:type="gramStart"/>
            <w:r w:rsidRPr="003C3AD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3C3A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8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Фонд оплаты труда (</w:t>
            </w:r>
            <w:proofErr w:type="spellStart"/>
            <w:r w:rsidRPr="003C3A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C3A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C3AD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C3AD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C3AD3" w:rsidRPr="003C3AD3" w:rsidTr="007054B0">
        <w:tc>
          <w:tcPr>
            <w:tcW w:w="3369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7/6,9</w:t>
            </w:r>
          </w:p>
        </w:tc>
        <w:tc>
          <w:tcPr>
            <w:tcW w:w="1980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486,9</w:t>
            </w: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7/7,6</w:t>
            </w:r>
          </w:p>
        </w:tc>
        <w:tc>
          <w:tcPr>
            <w:tcW w:w="1838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1560,8</w:t>
            </w:r>
          </w:p>
        </w:tc>
      </w:tr>
      <w:tr w:rsidR="003C3AD3" w:rsidRPr="003C3AD3" w:rsidTr="007054B0">
        <w:tc>
          <w:tcPr>
            <w:tcW w:w="3369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3C3AD3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3C3AD3">
              <w:rPr>
                <w:rFonts w:ascii="Arial" w:hAnsi="Arial" w:cs="Arial"/>
                <w:sz w:val="24"/>
                <w:szCs w:val="24"/>
              </w:rPr>
              <w:t xml:space="preserve"> ИДЦ» Очкуровского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5/2,4</w:t>
            </w:r>
          </w:p>
        </w:tc>
        <w:tc>
          <w:tcPr>
            <w:tcW w:w="1980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273,9</w:t>
            </w:r>
          </w:p>
        </w:tc>
        <w:tc>
          <w:tcPr>
            <w:tcW w:w="1422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5/3,2</w:t>
            </w:r>
          </w:p>
        </w:tc>
        <w:tc>
          <w:tcPr>
            <w:tcW w:w="1838" w:type="dxa"/>
            <w:shd w:val="clear" w:color="auto" w:fill="auto"/>
          </w:tcPr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3AD3" w:rsidRPr="003C3AD3" w:rsidRDefault="003C3AD3" w:rsidP="007054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3AD3">
              <w:rPr>
                <w:rFonts w:ascii="Arial" w:hAnsi="Arial" w:cs="Arial"/>
                <w:sz w:val="24"/>
                <w:szCs w:val="24"/>
              </w:rPr>
              <w:t>822,7</w:t>
            </w:r>
          </w:p>
        </w:tc>
      </w:tr>
    </w:tbl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pStyle w:val="a3"/>
        <w:rPr>
          <w:rFonts w:ascii="Arial" w:hAnsi="Arial" w:cs="Arial"/>
          <w:sz w:val="24"/>
          <w:szCs w:val="24"/>
        </w:rPr>
      </w:pPr>
    </w:p>
    <w:p w:rsidR="003C3AD3" w:rsidRPr="003C3AD3" w:rsidRDefault="003C3AD3" w:rsidP="003C3AD3">
      <w:pPr>
        <w:jc w:val="center"/>
        <w:rPr>
          <w:rFonts w:ascii="Arial" w:hAnsi="Arial" w:cs="Arial"/>
          <w:sz w:val="24"/>
          <w:szCs w:val="24"/>
        </w:rPr>
      </w:pPr>
    </w:p>
    <w:sectPr w:rsidR="003C3AD3" w:rsidRPr="003C3AD3" w:rsidSect="00385E7B">
      <w:pgSz w:w="12242" w:h="15842"/>
      <w:pgMar w:top="709" w:right="454" w:bottom="99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C"/>
    <w:rsid w:val="000147AD"/>
    <w:rsid w:val="00025D7B"/>
    <w:rsid w:val="000334E6"/>
    <w:rsid w:val="000842A9"/>
    <w:rsid w:val="00095D7E"/>
    <w:rsid w:val="000A38D5"/>
    <w:rsid w:val="000E06B0"/>
    <w:rsid w:val="000F0A58"/>
    <w:rsid w:val="000F6D1E"/>
    <w:rsid w:val="001119BC"/>
    <w:rsid w:val="00147811"/>
    <w:rsid w:val="001600A0"/>
    <w:rsid w:val="00180684"/>
    <w:rsid w:val="00194304"/>
    <w:rsid w:val="001A2DC5"/>
    <w:rsid w:val="001D575F"/>
    <w:rsid w:val="001E66D6"/>
    <w:rsid w:val="002227BD"/>
    <w:rsid w:val="0023166F"/>
    <w:rsid w:val="00241E15"/>
    <w:rsid w:val="00252426"/>
    <w:rsid w:val="002A2371"/>
    <w:rsid w:val="002B2A65"/>
    <w:rsid w:val="002B7F09"/>
    <w:rsid w:val="002C1299"/>
    <w:rsid w:val="00321E29"/>
    <w:rsid w:val="003350EE"/>
    <w:rsid w:val="0033543D"/>
    <w:rsid w:val="003520F2"/>
    <w:rsid w:val="00361D04"/>
    <w:rsid w:val="00377F1C"/>
    <w:rsid w:val="003841A9"/>
    <w:rsid w:val="00385E7B"/>
    <w:rsid w:val="00394855"/>
    <w:rsid w:val="003B300F"/>
    <w:rsid w:val="003C1DD3"/>
    <w:rsid w:val="003C3AD3"/>
    <w:rsid w:val="00400870"/>
    <w:rsid w:val="004060EC"/>
    <w:rsid w:val="004213F1"/>
    <w:rsid w:val="00421978"/>
    <w:rsid w:val="00424E47"/>
    <w:rsid w:val="00442351"/>
    <w:rsid w:val="00456784"/>
    <w:rsid w:val="00472320"/>
    <w:rsid w:val="004A22AB"/>
    <w:rsid w:val="004B1D18"/>
    <w:rsid w:val="004B2A69"/>
    <w:rsid w:val="004B3CB9"/>
    <w:rsid w:val="00557682"/>
    <w:rsid w:val="005915E2"/>
    <w:rsid w:val="00596394"/>
    <w:rsid w:val="005A5052"/>
    <w:rsid w:val="00626ABF"/>
    <w:rsid w:val="00631624"/>
    <w:rsid w:val="0064035E"/>
    <w:rsid w:val="00651FE0"/>
    <w:rsid w:val="006564B5"/>
    <w:rsid w:val="00666200"/>
    <w:rsid w:val="006735A7"/>
    <w:rsid w:val="0069664E"/>
    <w:rsid w:val="006A5D74"/>
    <w:rsid w:val="006A6C91"/>
    <w:rsid w:val="006B16DA"/>
    <w:rsid w:val="00724DC1"/>
    <w:rsid w:val="00734A8D"/>
    <w:rsid w:val="00743A6D"/>
    <w:rsid w:val="00772CEA"/>
    <w:rsid w:val="0079068C"/>
    <w:rsid w:val="007A12BB"/>
    <w:rsid w:val="007A7F70"/>
    <w:rsid w:val="007B0483"/>
    <w:rsid w:val="007F15BD"/>
    <w:rsid w:val="00812D4B"/>
    <w:rsid w:val="00814E2C"/>
    <w:rsid w:val="008245BC"/>
    <w:rsid w:val="008337A4"/>
    <w:rsid w:val="00867353"/>
    <w:rsid w:val="008908BC"/>
    <w:rsid w:val="00897A37"/>
    <w:rsid w:val="008A5A4E"/>
    <w:rsid w:val="008E087F"/>
    <w:rsid w:val="00933BF6"/>
    <w:rsid w:val="00952D98"/>
    <w:rsid w:val="00980AD1"/>
    <w:rsid w:val="00990799"/>
    <w:rsid w:val="009B4BA0"/>
    <w:rsid w:val="009D086C"/>
    <w:rsid w:val="009D213E"/>
    <w:rsid w:val="009E738A"/>
    <w:rsid w:val="00A33E12"/>
    <w:rsid w:val="00A762B6"/>
    <w:rsid w:val="00A9666B"/>
    <w:rsid w:val="00AF5C1A"/>
    <w:rsid w:val="00B108A7"/>
    <w:rsid w:val="00B14745"/>
    <w:rsid w:val="00B23EB8"/>
    <w:rsid w:val="00B65D12"/>
    <w:rsid w:val="00B66937"/>
    <w:rsid w:val="00B95F5A"/>
    <w:rsid w:val="00BB647C"/>
    <w:rsid w:val="00BE0544"/>
    <w:rsid w:val="00BF73F6"/>
    <w:rsid w:val="00BF7A8C"/>
    <w:rsid w:val="00C039F4"/>
    <w:rsid w:val="00C7196F"/>
    <w:rsid w:val="00C75C93"/>
    <w:rsid w:val="00CA6E5B"/>
    <w:rsid w:val="00CA6FD2"/>
    <w:rsid w:val="00CC3AA6"/>
    <w:rsid w:val="00CD4D68"/>
    <w:rsid w:val="00CE1AD6"/>
    <w:rsid w:val="00CF0EEE"/>
    <w:rsid w:val="00CF5FD6"/>
    <w:rsid w:val="00D24424"/>
    <w:rsid w:val="00D34573"/>
    <w:rsid w:val="00D41CF0"/>
    <w:rsid w:val="00D912FF"/>
    <w:rsid w:val="00DA7A3E"/>
    <w:rsid w:val="00DB5170"/>
    <w:rsid w:val="00E50D8C"/>
    <w:rsid w:val="00E81273"/>
    <w:rsid w:val="00E92FD7"/>
    <w:rsid w:val="00EA095C"/>
    <w:rsid w:val="00EA4223"/>
    <w:rsid w:val="00ED3EAB"/>
    <w:rsid w:val="00EE0BFE"/>
    <w:rsid w:val="00F04935"/>
    <w:rsid w:val="00F10E74"/>
    <w:rsid w:val="00F120A2"/>
    <w:rsid w:val="00F55BC9"/>
    <w:rsid w:val="00F8240E"/>
    <w:rsid w:val="00F85052"/>
    <w:rsid w:val="00FE5D68"/>
    <w:rsid w:val="00FF0FCD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A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3A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a4">
    <w:name w:val="caption"/>
    <w:basedOn w:val="a"/>
    <w:next w:val="a"/>
    <w:qFormat/>
    <w:rsid w:val="00814E2C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3C3A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C3A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3AD3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C3AD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A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3A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a4">
    <w:name w:val="caption"/>
    <w:basedOn w:val="a"/>
    <w:next w:val="a"/>
    <w:qFormat/>
    <w:rsid w:val="00814E2C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3C3A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C3A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3AD3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C3AD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8155-D9CB-4E63-BCBE-EE465F5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Hewlett-Packard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creator>Пользователь</dc:creator>
  <cp:lastModifiedBy>Очкуровка</cp:lastModifiedBy>
  <cp:revision>2</cp:revision>
  <cp:lastPrinted>2018-10-23T12:01:00Z</cp:lastPrinted>
  <dcterms:created xsi:type="dcterms:W3CDTF">2018-10-31T05:05:00Z</dcterms:created>
  <dcterms:modified xsi:type="dcterms:W3CDTF">2018-10-31T05:05:00Z</dcterms:modified>
</cp:coreProperties>
</file>